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9F5" w:rsidRPr="005E417D" w:rsidRDefault="008779F5" w:rsidP="008779F5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8779F5" w:rsidRPr="00C44CC1" w:rsidRDefault="00F075D9" w:rsidP="008779F5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Н</w:t>
      </w:r>
      <w:r w:rsidR="008779F5" w:rsidRPr="00C44CC1">
        <w:rPr>
          <w:rFonts w:ascii="Times New Roman" w:hAnsi="Times New Roman" w:cs="Times New Roman"/>
          <w:sz w:val="24"/>
          <w:szCs w:val="24"/>
          <w:u w:val="single"/>
        </w:rPr>
        <w:t>ачальник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8779F5" w:rsidRPr="00C44CC1">
        <w:rPr>
          <w:rFonts w:ascii="Times New Roman" w:hAnsi="Times New Roman" w:cs="Times New Roman"/>
          <w:sz w:val="24"/>
          <w:szCs w:val="24"/>
          <w:u w:val="single"/>
        </w:rPr>
        <w:t xml:space="preserve"> Межрайонной ИФНС России №15 по Самарской области</w:t>
      </w:r>
    </w:p>
    <w:p w:rsidR="008779F5" w:rsidRPr="005E417D" w:rsidRDefault="008779F5" w:rsidP="008779F5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(должность)</w:t>
      </w:r>
    </w:p>
    <w:p w:rsidR="008779F5" w:rsidRPr="005E417D" w:rsidRDefault="008779F5" w:rsidP="008779F5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___________</w:t>
      </w:r>
      <w:r w:rsidR="00AF727E">
        <w:rPr>
          <w:rFonts w:ascii="Times New Roman" w:hAnsi="Times New Roman" w:cs="Times New Roman"/>
          <w:sz w:val="24"/>
          <w:szCs w:val="24"/>
        </w:rPr>
        <w:t xml:space="preserve">    </w:t>
      </w:r>
      <w:r w:rsidR="00F075D9">
        <w:rPr>
          <w:rFonts w:ascii="Times New Roman" w:hAnsi="Times New Roman" w:cs="Times New Roman"/>
          <w:sz w:val="24"/>
          <w:szCs w:val="24"/>
        </w:rPr>
        <w:t>Н.С.</w:t>
      </w:r>
      <w:r w:rsidRPr="00C44CC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075D9">
        <w:rPr>
          <w:rFonts w:ascii="Times New Roman" w:hAnsi="Times New Roman" w:cs="Times New Roman"/>
          <w:sz w:val="24"/>
          <w:szCs w:val="24"/>
          <w:u w:val="single"/>
        </w:rPr>
        <w:t>Юрковец</w:t>
      </w:r>
    </w:p>
    <w:p w:rsidR="008779F5" w:rsidRPr="005E417D" w:rsidRDefault="008779F5" w:rsidP="008779F5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(подпись) (инициалы, фамилия)</w:t>
      </w:r>
    </w:p>
    <w:p w:rsidR="008779F5" w:rsidRPr="005E417D" w:rsidRDefault="008779F5" w:rsidP="008779F5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 w:rsidR="00773CE7">
        <w:rPr>
          <w:rFonts w:ascii="Times New Roman" w:hAnsi="Times New Roman" w:cs="Times New Roman"/>
          <w:sz w:val="24"/>
          <w:szCs w:val="24"/>
        </w:rPr>
        <w:t>21</w:t>
      </w:r>
      <w:r w:rsidRPr="005E417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779F5" w:rsidRPr="002075E3" w:rsidRDefault="008779F5" w:rsidP="008779F5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8779F5" w:rsidRDefault="008779F5" w:rsidP="008779F5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8779F5" w:rsidRPr="002075E3" w:rsidRDefault="008779F5" w:rsidP="008779F5">
      <w:pPr>
        <w:pStyle w:val="a5"/>
        <w:widowControl w:val="0"/>
        <w:jc w:val="left"/>
        <w:rPr>
          <w:sz w:val="18"/>
          <w:szCs w:val="18"/>
        </w:rPr>
      </w:pPr>
    </w:p>
    <w:p w:rsidR="008779F5" w:rsidRPr="006B0129" w:rsidRDefault="008779F5" w:rsidP="008779F5">
      <w:pPr>
        <w:pStyle w:val="a5"/>
        <w:widowControl w:val="0"/>
      </w:pPr>
      <w:r w:rsidRPr="006B0129">
        <w:t>Должностной регламент</w:t>
      </w:r>
    </w:p>
    <w:p w:rsidR="00AF727E" w:rsidRPr="00277E50" w:rsidRDefault="00AF727E" w:rsidP="00AF727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Старшего</w:t>
      </w:r>
      <w:r w:rsidRPr="00C44CC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государственного налогового инспектора отдела камеральных проверок №</w:t>
      </w:r>
      <w:r w:rsidR="006E28F5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</w:p>
    <w:p w:rsidR="008779F5" w:rsidRPr="00C44CC1" w:rsidRDefault="008779F5" w:rsidP="008779F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4CC1">
        <w:rPr>
          <w:rFonts w:ascii="Times New Roman" w:hAnsi="Times New Roman" w:cs="Times New Roman"/>
          <w:b/>
          <w:sz w:val="28"/>
          <w:szCs w:val="28"/>
          <w:u w:val="single"/>
        </w:rPr>
        <w:t>Межрайонной ИФНС России №15 по Самарской области</w:t>
      </w:r>
    </w:p>
    <w:p w:rsidR="008779F5" w:rsidRPr="00BA51E1" w:rsidRDefault="008779F5" w:rsidP="008779F5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 w:cs="Times New Roman"/>
          <w:sz w:val="18"/>
        </w:rPr>
        <w:br/>
      </w:r>
      <w:r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Федерации)</w:t>
      </w:r>
    </w:p>
    <w:p w:rsidR="008779F5" w:rsidRPr="00F25D3D" w:rsidRDefault="008779F5" w:rsidP="008779F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779F5" w:rsidRPr="005E417D" w:rsidRDefault="008779F5" w:rsidP="008779F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AE5101" w:rsidRPr="00AF727E" w:rsidRDefault="008779F5" w:rsidP="008779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Pr="00AF727E">
        <w:rPr>
          <w:rFonts w:ascii="Times New Roman" w:hAnsi="Times New Roman" w:cs="Times New Roman"/>
          <w:sz w:val="28"/>
          <w:szCs w:val="28"/>
        </w:rPr>
        <w:t xml:space="preserve">. Должность федеральной государственной гражданской службы </w:t>
      </w:r>
      <w:r w:rsidRPr="00AF727E">
        <w:rPr>
          <w:rFonts w:ascii="Times New Roman" w:hAnsi="Times New Roman" w:cs="Times New Roman"/>
          <w:sz w:val="28"/>
          <w:szCs w:val="28"/>
        </w:rPr>
        <w:br/>
        <w:t xml:space="preserve">(далее – гражданская служба) </w:t>
      </w:r>
    </w:p>
    <w:p w:rsidR="00AF727E" w:rsidRPr="00AF727E" w:rsidRDefault="008779F5" w:rsidP="00AF72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27E">
        <w:rPr>
          <w:rFonts w:ascii="Times New Roman" w:hAnsi="Times New Roman" w:cs="Times New Roman"/>
          <w:sz w:val="28"/>
          <w:szCs w:val="28"/>
        </w:rPr>
        <w:t xml:space="preserve"> </w:t>
      </w:r>
      <w:r w:rsidR="00AF727E" w:rsidRPr="00AF72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AF727E" w:rsidRPr="00AF727E">
        <w:rPr>
          <w:rFonts w:ascii="Times New Roman" w:hAnsi="Times New Roman" w:cs="Times New Roman"/>
          <w:sz w:val="28"/>
          <w:szCs w:val="28"/>
        </w:rPr>
        <w:t>отдела камеральных проверок №</w:t>
      </w:r>
      <w:r w:rsidR="006E28F5">
        <w:rPr>
          <w:rFonts w:ascii="Times New Roman" w:hAnsi="Times New Roman" w:cs="Times New Roman"/>
          <w:sz w:val="28"/>
          <w:szCs w:val="28"/>
        </w:rPr>
        <w:t>3</w:t>
      </w:r>
      <w:r w:rsidR="00AF727E" w:rsidRPr="00AF727E">
        <w:rPr>
          <w:rFonts w:ascii="Times New Roman" w:hAnsi="Times New Roman" w:cs="Times New Roman"/>
          <w:sz w:val="28"/>
          <w:szCs w:val="28"/>
        </w:rPr>
        <w:t xml:space="preserve"> Межрайонной ИФНС России №15 по Самарской области относится к старшей группе должностей гражданской службы категории специалисты       </w:t>
      </w:r>
    </w:p>
    <w:p w:rsidR="00AF727E" w:rsidRPr="00AF727E" w:rsidRDefault="00AF727E" w:rsidP="00AF72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27E">
        <w:rPr>
          <w:rFonts w:ascii="Times New Roman" w:hAnsi="Times New Roman" w:cs="Times New Roman"/>
          <w:sz w:val="28"/>
          <w:szCs w:val="28"/>
        </w:rPr>
        <w:t>Регистрационный номер (код) должности – 11-3-4-095.</w:t>
      </w:r>
    </w:p>
    <w:p w:rsidR="008779F5" w:rsidRPr="000353A0" w:rsidRDefault="008779F5" w:rsidP="00AF727E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A9334D">
        <w:rPr>
          <w:rFonts w:ascii="Times New Roman" w:hAnsi="Times New Roman"/>
          <w:sz w:val="28"/>
          <w:szCs w:val="28"/>
        </w:rPr>
        <w:t xml:space="preserve">старшего </w:t>
      </w:r>
      <w:r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216532">
        <w:rPr>
          <w:rFonts w:ascii="Times New Roman" w:hAnsi="Times New Roman" w:cs="Times New Roman"/>
          <w:color w:val="000000" w:themeColor="text1"/>
          <w:sz w:val="28"/>
          <w:szCs w:val="28"/>
        </w:rPr>
        <w:t>регулирование налоговой деятельности</w:t>
      </w:r>
      <w:r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Pr="000353A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8779F5" w:rsidRDefault="008779F5" w:rsidP="008779F5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AF727E" w:rsidRPr="00AF727E">
        <w:rPr>
          <w:rFonts w:ascii="Times New Roman" w:hAnsi="Times New Roman" w:cs="Times New Roman"/>
          <w:sz w:val="28"/>
          <w:szCs w:val="28"/>
        </w:rPr>
        <w:t xml:space="preserve">старшего </w:t>
      </w:r>
      <w:r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216532">
        <w:rPr>
          <w:rFonts w:ascii="Times New Roman" w:hAnsi="Times New Roman"/>
          <w:color w:val="000000" w:themeColor="text1"/>
          <w:sz w:val="28"/>
          <w:szCs w:val="28"/>
        </w:rPr>
        <w:t xml:space="preserve">Осуществление налогового контроля посредством проведения камеральных проверок; </w:t>
      </w:r>
      <w:r w:rsidRPr="002165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регулирование в сфере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CF3BBE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дминистрировани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CF3B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вопросов правильности исчисления, полноты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F3BBE">
        <w:rPr>
          <w:rFonts w:ascii="Times New Roman" w:hAnsi="Times New Roman" w:cs="Times New Roman"/>
          <w:color w:val="000000" w:themeColor="text1"/>
          <w:sz w:val="28"/>
          <w:szCs w:val="28"/>
        </w:rPr>
        <w:t>и своевременности уплаты налогов и сборов,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F3BBE">
        <w:rPr>
          <w:rFonts w:ascii="Times New Roman" w:hAnsi="Times New Roman" w:cs="Times New Roman"/>
          <w:color w:val="000000" w:themeColor="text1"/>
          <w:sz w:val="28"/>
          <w:szCs w:val="28"/>
        </w:rPr>
        <w:t>и страховых взносов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779F5" w:rsidRPr="00B93661" w:rsidRDefault="008779F5" w:rsidP="008779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Назначение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737C">
        <w:rPr>
          <w:rFonts w:ascii="Times New Roman" w:hAnsi="Times New Roman" w:cs="Times New Roman"/>
          <w:sz w:val="28"/>
          <w:szCs w:val="28"/>
        </w:rPr>
        <w:t xml:space="preserve">старшего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B93661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93661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начальником Межрайонной ИФНС России №15 по Самарской области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</w:p>
    <w:p w:rsidR="008779F5" w:rsidRPr="00B93661" w:rsidRDefault="008779F5" w:rsidP="008779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AF727E">
        <w:rPr>
          <w:rFonts w:ascii="Times New Roman" w:hAnsi="Times New Roman" w:cs="Times New Roman"/>
          <w:sz w:val="28"/>
          <w:szCs w:val="28"/>
        </w:rPr>
        <w:t>Старший г</w:t>
      </w:r>
      <w:r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подчиняется</w:t>
      </w:r>
      <w:r>
        <w:rPr>
          <w:rFonts w:ascii="Times New Roman" w:hAnsi="Times New Roman" w:cs="Times New Roman"/>
          <w:sz w:val="28"/>
          <w:szCs w:val="28"/>
        </w:rPr>
        <w:t xml:space="preserve"> начальнику отдела, либо лицу</w:t>
      </w:r>
      <w:r w:rsidR="00C4279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исполняющему его обязанности.</w:t>
      </w:r>
    </w:p>
    <w:p w:rsidR="008779F5" w:rsidRPr="00B93661" w:rsidRDefault="008779F5" w:rsidP="008779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779F5" w:rsidRPr="005E417D" w:rsidRDefault="008779F5" w:rsidP="008779F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Style w:val="a6"/>
          <w:rFonts w:ascii="Times New Roman" w:hAnsi="Times New Roman" w:cs="Times New Roman"/>
          <w:b/>
          <w:sz w:val="28"/>
          <w:szCs w:val="28"/>
        </w:rPr>
        <w:footnoteReference w:id="1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79F5" w:rsidRPr="00B93661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727E" w:rsidRPr="00AF727E">
        <w:rPr>
          <w:rFonts w:ascii="Times New Roman" w:hAnsi="Times New Roman" w:cs="Times New Roman"/>
          <w:sz w:val="28"/>
          <w:szCs w:val="28"/>
        </w:rPr>
        <w:t>старшего</w:t>
      </w:r>
      <w:r w:rsidR="00AF72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779F5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 Н</w:t>
      </w:r>
      <w:r w:rsidRPr="00B93661">
        <w:rPr>
          <w:rFonts w:ascii="Times New Roman" w:hAnsi="Times New Roman" w:cs="Times New Roman"/>
          <w:sz w:val="28"/>
          <w:szCs w:val="28"/>
        </w:rPr>
        <w:t>аличие</w:t>
      </w:r>
      <w:r>
        <w:rPr>
          <w:rFonts w:ascii="Times New Roman" w:hAnsi="Times New Roman" w:cs="Times New Roman"/>
          <w:sz w:val="28"/>
          <w:szCs w:val="28"/>
        </w:rPr>
        <w:t xml:space="preserve"> высшего образования. </w:t>
      </w:r>
    </w:p>
    <w:p w:rsidR="008779F5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Без предъявления требований к стажу.</w:t>
      </w:r>
    </w:p>
    <w:p w:rsidR="008779F5" w:rsidRPr="003D7E7D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3D7E7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6.3. Наличие базовых знаний: </w:t>
      </w:r>
    </w:p>
    <w:p w:rsidR="008779F5" w:rsidRPr="003D7E7D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3D7E7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- </w:t>
      </w:r>
      <w:r w:rsidR="004C45C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знание</w:t>
      </w:r>
      <w:r w:rsidRPr="003D7E7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государственного языка Российской Федерации (русского языка); 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3D7E7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</w:t>
      </w:r>
      <w:r w:rsidR="004C45C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знание</w:t>
      </w:r>
      <w:r w:rsidRPr="003D7E7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основ Конституции Российской Федерации, законодательства о </w:t>
      </w:r>
      <w:r w:rsidRPr="00C42792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гражданской службе, законодательства о противодействии коррупции;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C42792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>- знания и умения в области информационно-коммуникационных технологий.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>6.4. Наличие профессиональных знаний:</w:t>
      </w:r>
    </w:p>
    <w:p w:rsidR="00C42792" w:rsidRPr="00C42792" w:rsidRDefault="002059B5" w:rsidP="002059B5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27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6.4.1. В сфере законодательства Российской Федерации: </w:t>
      </w:r>
    </w:p>
    <w:p w:rsidR="00C42792" w:rsidRPr="00C42792" w:rsidRDefault="00C42792" w:rsidP="00C4279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Федерации; </w:t>
      </w:r>
    </w:p>
    <w:p w:rsidR="00C42792" w:rsidRPr="00C42792" w:rsidRDefault="00C42792" w:rsidP="00C427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 xml:space="preserve">      </w:t>
      </w:r>
      <w:hyperlink r:id="rId8" w:history="1">
        <w:r w:rsidRPr="00C42792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C42792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правонарушениях;</w:t>
      </w:r>
    </w:p>
    <w:p w:rsidR="00C42792" w:rsidRPr="00C42792" w:rsidRDefault="00C42792" w:rsidP="00C427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 xml:space="preserve">     Уголовно-процессуальный кодекс Российской Федерации (</w:t>
      </w:r>
      <w:hyperlink r:id="rId9" w:history="1">
        <w:r w:rsidRPr="00C42792">
          <w:rPr>
            <w:rFonts w:ascii="Times New Roman" w:hAnsi="Times New Roman" w:cs="Times New Roman"/>
            <w:sz w:val="28"/>
            <w:szCs w:val="28"/>
          </w:rPr>
          <w:t>статьи 44</w:t>
        </w:r>
      </w:hyperlink>
      <w:r w:rsidRPr="00C42792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2792">
          <w:rPr>
            <w:rFonts w:ascii="Times New Roman" w:hAnsi="Times New Roman" w:cs="Times New Roman"/>
            <w:sz w:val="28"/>
            <w:szCs w:val="28"/>
          </w:rPr>
          <w:t>140</w:t>
        </w:r>
      </w:hyperlink>
      <w:r w:rsidRPr="00C42792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C42792">
          <w:rPr>
            <w:rFonts w:ascii="Times New Roman" w:hAnsi="Times New Roman" w:cs="Times New Roman"/>
            <w:sz w:val="28"/>
            <w:szCs w:val="28"/>
          </w:rPr>
          <w:t>141</w:t>
        </w:r>
      </w:hyperlink>
      <w:r w:rsidRPr="00C42792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C42792">
          <w:rPr>
            <w:rFonts w:ascii="Times New Roman" w:hAnsi="Times New Roman" w:cs="Times New Roman"/>
            <w:sz w:val="28"/>
            <w:szCs w:val="28"/>
          </w:rPr>
          <w:t>144</w:t>
        </w:r>
      </w:hyperlink>
      <w:r w:rsidRPr="00C42792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C42792">
          <w:rPr>
            <w:rFonts w:ascii="Times New Roman" w:hAnsi="Times New Roman" w:cs="Times New Roman"/>
            <w:sz w:val="28"/>
            <w:szCs w:val="28"/>
          </w:rPr>
          <w:t>145</w:t>
        </w:r>
      </w:hyperlink>
      <w:r w:rsidRPr="00C42792">
        <w:rPr>
          <w:rFonts w:ascii="Times New Roman" w:hAnsi="Times New Roman" w:cs="Times New Roman"/>
          <w:sz w:val="28"/>
          <w:szCs w:val="28"/>
        </w:rPr>
        <w:t xml:space="preserve">);  </w:t>
      </w:r>
    </w:p>
    <w:p w:rsidR="00C42792" w:rsidRPr="00C42792" w:rsidRDefault="00C42792" w:rsidP="00C427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 xml:space="preserve">     Уголовный кодекс Российской Федерации (</w:t>
      </w:r>
      <w:hyperlink r:id="rId14" w:history="1">
        <w:r w:rsidRPr="00C42792">
          <w:rPr>
            <w:rFonts w:ascii="Times New Roman" w:hAnsi="Times New Roman" w:cs="Times New Roman"/>
            <w:sz w:val="28"/>
            <w:szCs w:val="28"/>
          </w:rPr>
          <w:t>статьи 198</w:t>
        </w:r>
      </w:hyperlink>
      <w:r w:rsidRPr="00C42792">
        <w:rPr>
          <w:rFonts w:ascii="Times New Roman" w:hAnsi="Times New Roman" w:cs="Times New Roman"/>
          <w:sz w:val="28"/>
          <w:szCs w:val="28"/>
        </w:rPr>
        <w:t xml:space="preserve"> - </w:t>
      </w:r>
      <w:hyperlink r:id="rId15" w:history="1">
        <w:r w:rsidRPr="00C42792">
          <w:rPr>
            <w:rFonts w:ascii="Times New Roman" w:hAnsi="Times New Roman" w:cs="Times New Roman"/>
            <w:sz w:val="28"/>
            <w:szCs w:val="28"/>
          </w:rPr>
          <w:t>199.2</w:t>
        </w:r>
      </w:hyperlink>
      <w:r w:rsidRPr="00C42792">
        <w:rPr>
          <w:rFonts w:ascii="Times New Roman" w:hAnsi="Times New Roman" w:cs="Times New Roman"/>
          <w:sz w:val="28"/>
          <w:szCs w:val="28"/>
        </w:rPr>
        <w:t xml:space="preserve">);  </w:t>
      </w:r>
    </w:p>
    <w:p w:rsidR="00C42792" w:rsidRPr="008D0BE1" w:rsidRDefault="00C42792" w:rsidP="00C427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 xml:space="preserve">     </w:t>
      </w:r>
      <w:r w:rsidRPr="008D0BE1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6" w:history="1">
        <w:r w:rsidRPr="008D0BE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D0BE1">
        <w:rPr>
          <w:rFonts w:ascii="Times New Roman" w:hAnsi="Times New Roman" w:cs="Times New Roman"/>
          <w:sz w:val="28"/>
          <w:szCs w:val="28"/>
        </w:rPr>
        <w:t xml:space="preserve"> от 6 декабря 2011 г. N 402-ФЗ "О бухгалтерском учете";  </w:t>
      </w:r>
    </w:p>
    <w:p w:rsidR="00C42792" w:rsidRPr="00C42792" w:rsidRDefault="00C42792" w:rsidP="00C427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BE1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8D0BE1">
        <w:rPr>
          <w:rFonts w:ascii="Times New Roman" w:hAnsi="Times New Roman" w:cs="Times New Roman"/>
          <w:sz w:val="28"/>
          <w:szCs w:val="28"/>
        </w:rPr>
        <w:t xml:space="preserve">Приказ ФНС России от 07.11.2018 № </w:t>
      </w:r>
      <w:r w:rsidR="008D0BE1">
        <w:rPr>
          <w:rFonts w:ascii="Times New Roman" w:hAnsi="Times New Roman" w:cs="Times New Roman"/>
          <w:sz w:val="28"/>
          <w:szCs w:val="28"/>
        </w:rPr>
        <w:t>ММВ</w:t>
      </w:r>
      <w:r w:rsidRPr="008D0BE1">
        <w:rPr>
          <w:rFonts w:ascii="Times New Roman" w:hAnsi="Times New Roman" w:cs="Times New Roman"/>
          <w:sz w:val="28"/>
          <w:szCs w:val="28"/>
        </w:rPr>
        <w:t>-7-2/628@ «Об утверждении форм документов, предусмотренных Налоговым Кодексом Российской Федерации и используемых налоговыми органами при реализации</w:t>
      </w:r>
      <w:r w:rsidRPr="00C42792">
        <w:rPr>
          <w:rFonts w:ascii="Times New Roman" w:hAnsi="Times New Roman" w:cs="Times New Roman"/>
          <w:sz w:val="28"/>
          <w:szCs w:val="28"/>
        </w:rPr>
        <w:t xml:space="preserve">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C42792">
        <w:rPr>
          <w:rFonts w:ascii="Times New Roman" w:hAnsi="Times New Roman" w:cs="Times New Roman"/>
          <w:sz w:val="28"/>
          <w:szCs w:val="28"/>
        </w:rPr>
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C42792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Pr="00C42792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</w:t>
      </w:r>
      <w:r w:rsidR="002A23CD">
        <w:rPr>
          <w:rFonts w:ascii="Times New Roman" w:hAnsi="Times New Roman" w:cs="Times New Roman"/>
          <w:sz w:val="28"/>
          <w:szCs w:val="28"/>
        </w:rPr>
        <w:t>Н</w:t>
      </w:r>
      <w:r w:rsidRPr="00C42792">
        <w:rPr>
          <w:rFonts w:ascii="Times New Roman" w:hAnsi="Times New Roman" w:cs="Times New Roman"/>
          <w:sz w:val="28"/>
          <w:szCs w:val="28"/>
        </w:rPr>
        <w:t xml:space="preserve">алогового </w:t>
      </w:r>
      <w:r w:rsidR="002A23CD">
        <w:rPr>
          <w:rFonts w:ascii="Times New Roman" w:hAnsi="Times New Roman" w:cs="Times New Roman"/>
          <w:sz w:val="28"/>
          <w:szCs w:val="28"/>
        </w:rPr>
        <w:t>К</w:t>
      </w:r>
      <w:r w:rsidRPr="00C42792">
        <w:rPr>
          <w:rFonts w:ascii="Times New Roman" w:hAnsi="Times New Roman" w:cs="Times New Roman"/>
          <w:sz w:val="28"/>
          <w:szCs w:val="28"/>
        </w:rPr>
        <w:t xml:space="preserve">одекса </w:t>
      </w:r>
      <w:r w:rsidR="002A23CD">
        <w:rPr>
          <w:rFonts w:ascii="Times New Roman" w:hAnsi="Times New Roman" w:cs="Times New Roman"/>
          <w:sz w:val="28"/>
          <w:szCs w:val="28"/>
        </w:rPr>
        <w:t>Российской Ф</w:t>
      </w:r>
      <w:r w:rsidRPr="00C42792">
        <w:rPr>
          <w:rFonts w:ascii="Times New Roman" w:hAnsi="Times New Roman" w:cs="Times New Roman"/>
          <w:sz w:val="28"/>
          <w:szCs w:val="28"/>
        </w:rPr>
        <w:t xml:space="preserve">едерации» </w:t>
      </w:r>
      <w:r w:rsidRPr="00C42792">
        <w:rPr>
          <w:rFonts w:ascii="Times New Roman" w:hAnsi="Times New Roman" w:cs="Times New Roman"/>
          <w:color w:val="000000" w:themeColor="text1"/>
          <w:sz w:val="28"/>
          <w:szCs w:val="28"/>
        </w:rPr>
        <w:t>(Зарегистрировано в Минюсте России 20.12.2018 N 53094).</w:t>
      </w:r>
    </w:p>
    <w:p w:rsidR="00C42792" w:rsidRPr="00C42792" w:rsidRDefault="00C42792" w:rsidP="00C4279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 xml:space="preserve">     Федеральный </w:t>
      </w:r>
      <w:hyperlink r:id="rId17" w:history="1">
        <w:r w:rsidRPr="00C4279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42792">
        <w:rPr>
          <w:rFonts w:ascii="Times New Roman" w:hAnsi="Times New Roman" w:cs="Times New Roman"/>
          <w:sz w:val="28"/>
          <w:szCs w:val="28"/>
        </w:rPr>
        <w:t xml:space="preserve"> от 10 декабря 2003 г. N 173-ФЗ "О валютном регулировании и валютном контроле";</w:t>
      </w:r>
    </w:p>
    <w:p w:rsidR="00C42792" w:rsidRPr="00C42792" w:rsidRDefault="00C42792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 xml:space="preserve">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 </w:t>
      </w:r>
    </w:p>
    <w:p w:rsidR="00C42792" w:rsidRPr="00C42792" w:rsidRDefault="00C42792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 xml:space="preserve">    Приказ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 (Зарегистрировано в Минюсте России 02.10.2018 N 52306)"; </w:t>
      </w:r>
    </w:p>
    <w:p w:rsidR="00236B80" w:rsidRDefault="00C42792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    </w:t>
      </w:r>
    </w:p>
    <w:p w:rsidR="00C42792" w:rsidRPr="00C42792" w:rsidRDefault="00C42792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 xml:space="preserve"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 </w:t>
      </w:r>
    </w:p>
    <w:p w:rsidR="00C42792" w:rsidRDefault="00C42792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 xml:space="preserve"> 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</w:t>
      </w:r>
    </w:p>
    <w:p w:rsidR="00245880" w:rsidRDefault="00245880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5880">
        <w:rPr>
          <w:rFonts w:ascii="Times New Roman" w:hAnsi="Times New Roman" w:cs="Times New Roman"/>
          <w:sz w:val="28"/>
          <w:szCs w:val="28"/>
        </w:rPr>
        <w:t xml:space="preserve">Федеральный закон от 03.07.2016 N 250-ФЗ (ред. от 28.12.2017, с изм. от 31.10.2019)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</w:t>
      </w:r>
      <w:r w:rsidRPr="00245880">
        <w:rPr>
          <w:rFonts w:ascii="Times New Roman" w:hAnsi="Times New Roman" w:cs="Times New Roman"/>
          <w:sz w:val="28"/>
          <w:szCs w:val="28"/>
        </w:rPr>
        <w:lastRenderedPageBreak/>
        <w:t>кодекса Российской Федерации в связи с передачей налоговым органам полномочий по</w:t>
      </w:r>
      <w:proofErr w:type="gramEnd"/>
      <w:r w:rsidRPr="00245880">
        <w:rPr>
          <w:rFonts w:ascii="Times New Roman" w:hAnsi="Times New Roman" w:cs="Times New Roman"/>
          <w:sz w:val="28"/>
          <w:szCs w:val="28"/>
        </w:rPr>
        <w:t xml:space="preserve"> администрированию страховых взносов на обязательное пенсионное, социальное и медицинское страхование"</w:t>
      </w:r>
      <w:r w:rsidRPr="00C42792">
        <w:rPr>
          <w:rFonts w:ascii="Times New Roman" w:hAnsi="Times New Roman" w:cs="Times New Roman"/>
          <w:sz w:val="28"/>
          <w:szCs w:val="28"/>
        </w:rPr>
        <w:t>;</w:t>
      </w:r>
    </w:p>
    <w:p w:rsidR="00245880" w:rsidRPr="00C42792" w:rsidRDefault="00BD6CE1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BD6CE1">
        <w:rPr>
          <w:rFonts w:ascii="Times New Roman" w:hAnsi="Times New Roman" w:cs="Times New Roman"/>
          <w:sz w:val="28"/>
          <w:szCs w:val="28"/>
        </w:rPr>
        <w:t>Приказ ФНС России от 18.09.2019 N ММВ-7-11/470@ "Об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 и о признании утратившим силу приказа Федеральной налоговой службы от 10.10.2016 N ММВ-7-11/551@" (Зарегистрировано в Минюсте России 08.10.2019 N 56174)</w:t>
      </w:r>
      <w:proofErr w:type="gramStart"/>
      <w:r w:rsidRPr="00BD6CE1">
        <w:rPr>
          <w:rFonts w:ascii="Times New Roman" w:hAnsi="Times New Roman" w:cs="Times New Roman"/>
          <w:sz w:val="28"/>
          <w:szCs w:val="28"/>
        </w:rPr>
        <w:t xml:space="preserve"> </w:t>
      </w:r>
      <w:r w:rsidRPr="00C42792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42792" w:rsidRPr="00C42792" w:rsidRDefault="00C42792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 xml:space="preserve"> Гражданский кодекс Российской Федерации (часть первая) от 30 ноября 1994 г. N 51-ФЗ; "Семейный кодекс Российской Федерации"; </w:t>
      </w:r>
    </w:p>
    <w:p w:rsidR="00C42792" w:rsidRPr="00C42792" w:rsidRDefault="00C42792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279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42792">
        <w:rPr>
          <w:rFonts w:ascii="Times New Roman" w:hAnsi="Times New Roman" w:cs="Times New Roman"/>
          <w:sz w:val="28"/>
          <w:szCs w:val="28"/>
        </w:rPr>
        <w:fldChar w:fldCharType="begin"/>
      </w:r>
      <w:r w:rsidRPr="00C42792">
        <w:rPr>
          <w:rFonts w:ascii="Times New Roman" w:hAnsi="Times New Roman" w:cs="Times New Roman"/>
          <w:sz w:val="28"/>
          <w:szCs w:val="28"/>
        </w:rPr>
        <w:instrText xml:space="preserve"> HYPERLINK "consultantplus://offline/ref=FC3FB62321C91910F0017EC7D901747B2B125553FC06FA6676237CB9BFs5f9F" </w:instrText>
      </w:r>
      <w:r w:rsidRPr="00C42792">
        <w:rPr>
          <w:rFonts w:ascii="Times New Roman" w:hAnsi="Times New Roman" w:cs="Times New Roman"/>
          <w:sz w:val="28"/>
          <w:szCs w:val="28"/>
        </w:rPr>
        <w:fldChar w:fldCharType="separate"/>
      </w:r>
      <w:r w:rsidRPr="00C42792">
        <w:rPr>
          <w:rFonts w:ascii="Times New Roman" w:hAnsi="Times New Roman" w:cs="Times New Roman"/>
          <w:sz w:val="28"/>
          <w:szCs w:val="28"/>
        </w:rPr>
        <w:t>риказ</w:t>
      </w:r>
      <w:r w:rsidRPr="00C42792">
        <w:rPr>
          <w:rFonts w:ascii="Times New Roman" w:hAnsi="Times New Roman" w:cs="Times New Roman"/>
          <w:sz w:val="28"/>
          <w:szCs w:val="28"/>
        </w:rPr>
        <w:fldChar w:fldCharType="end"/>
      </w:r>
      <w:r w:rsidRPr="00C42792">
        <w:rPr>
          <w:rFonts w:ascii="Times New Roman" w:hAnsi="Times New Roman" w:cs="Times New Roman"/>
          <w:sz w:val="28"/>
          <w:szCs w:val="28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 </w:t>
      </w:r>
    </w:p>
    <w:p w:rsidR="00C42792" w:rsidRPr="00C42792" w:rsidRDefault="00C42792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 xml:space="preserve">Приказ ФНС России от 03.10.2018 N ММВ-7-11/569@ (ред. от 07.10.2019)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форме" (Зарегистрировано в Минюсте России 16.10.2018 N 52438); </w:t>
      </w:r>
    </w:p>
    <w:p w:rsidR="00C42792" w:rsidRPr="00C42792" w:rsidRDefault="00C42792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2792">
        <w:rPr>
          <w:rFonts w:ascii="Times New Roman" w:hAnsi="Times New Roman" w:cs="Times New Roman"/>
          <w:sz w:val="28"/>
          <w:szCs w:val="28"/>
        </w:rPr>
        <w:t>Приказ ФНС России от 02.10.2018 N ММВ-7-11/566@ "Об утверждении формы сведений о 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налога, о суммах дохода</w:t>
      </w:r>
      <w:proofErr w:type="gramEnd"/>
      <w:r w:rsidRPr="00C42792">
        <w:rPr>
          <w:rFonts w:ascii="Times New Roman" w:hAnsi="Times New Roman" w:cs="Times New Roman"/>
          <w:sz w:val="28"/>
          <w:szCs w:val="28"/>
        </w:rPr>
        <w:t>, с которого не удержан налог, и сумме неудержанного налога на доходы физических лиц" (Зарегистрировано в Минюсте России 22.10.2018 N 52491);</w:t>
      </w:r>
    </w:p>
    <w:p w:rsidR="00C42792" w:rsidRPr="00C42792" w:rsidRDefault="00D14D0B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proofErr w:type="gramStart"/>
        <w:r w:rsidR="00C42792" w:rsidRPr="00C4279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42792" w:rsidRPr="00C42792">
        <w:rPr>
          <w:rFonts w:ascii="Times New Roman" w:hAnsi="Times New Roman" w:cs="Times New Roman"/>
          <w:sz w:val="28"/>
          <w:szCs w:val="28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 (зарегистрирован в Минюсте России 04 августа 2016 N 43119); </w:t>
      </w:r>
      <w:proofErr w:type="gramEnd"/>
    </w:p>
    <w:p w:rsidR="00C42792" w:rsidRPr="00C42792" w:rsidRDefault="00D14D0B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C42792" w:rsidRPr="00C4279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42792" w:rsidRPr="00C42792">
        <w:rPr>
          <w:rFonts w:ascii="Times New Roman" w:hAnsi="Times New Roman" w:cs="Times New Roman"/>
          <w:sz w:val="28"/>
          <w:szCs w:val="28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C42792" w:rsidRPr="00C42792">
        <w:rPr>
          <w:rFonts w:ascii="Times New Roman" w:hAnsi="Times New Roman" w:cs="Times New Roman"/>
          <w:sz w:val="28"/>
          <w:szCs w:val="28"/>
        </w:rPr>
        <w:t>суммы</w:t>
      </w:r>
      <w:proofErr w:type="gramEnd"/>
      <w:r w:rsidR="00C42792" w:rsidRPr="00C42792">
        <w:rPr>
          <w:rFonts w:ascii="Times New Roman" w:hAnsi="Times New Roman" w:cs="Times New Roman"/>
          <w:sz w:val="28"/>
          <w:szCs w:val="28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вычета" (</w:t>
      </w:r>
      <w:proofErr w:type="gramStart"/>
      <w:r w:rsidR="00C42792" w:rsidRPr="00C42792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="00C42792" w:rsidRPr="00C42792">
        <w:rPr>
          <w:rFonts w:ascii="Times New Roman" w:hAnsi="Times New Roman" w:cs="Times New Roman"/>
          <w:sz w:val="28"/>
          <w:szCs w:val="28"/>
        </w:rPr>
        <w:t xml:space="preserve"> в Минюсте Российской Федерации 13 августа 2001 N 2874); </w:t>
      </w:r>
    </w:p>
    <w:p w:rsidR="00C42792" w:rsidRPr="00C42792" w:rsidRDefault="00D14D0B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hyperlink r:id="rId20" w:history="1">
        <w:r w:rsidR="00C42792" w:rsidRPr="00C4279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42792" w:rsidRPr="00C42792">
        <w:rPr>
          <w:rFonts w:ascii="Times New Roman" w:hAnsi="Times New Roman" w:cs="Times New Roman"/>
          <w:sz w:val="28"/>
          <w:szCs w:val="28"/>
        </w:rPr>
        <w:t xml:space="preserve"> Министерства Российской Федерации по налогам и сборам от 27 июля 2004 г. N САЭ-3-04/440@ "О форме налогового уведомления на уплату налога на </w:t>
      </w:r>
      <w:r w:rsidR="00C42792" w:rsidRPr="00C42792">
        <w:rPr>
          <w:rFonts w:ascii="Times New Roman" w:hAnsi="Times New Roman" w:cs="Times New Roman"/>
          <w:sz w:val="28"/>
          <w:szCs w:val="28"/>
        </w:rPr>
        <w:lastRenderedPageBreak/>
        <w:t xml:space="preserve">доходы физических лиц" (зарегистрирован в Минюсте России 11 августа 2004 N 5967). </w:t>
      </w:r>
      <w:hyperlink r:id="rId21" w:history="1">
        <w:r w:rsidR="00C42792" w:rsidRPr="00C4279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42792" w:rsidRPr="00C42792">
        <w:rPr>
          <w:rFonts w:ascii="Times New Roman" w:hAnsi="Times New Roman" w:cs="Times New Roman"/>
          <w:sz w:val="28"/>
          <w:szCs w:val="28"/>
        </w:rPr>
        <w:t xml:space="preserve">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 (зарегистрирован в Минюсте России 30 марта 2015 N 36625); </w:t>
      </w:r>
    </w:p>
    <w:p w:rsidR="00C42792" w:rsidRPr="00C42792" w:rsidRDefault="00D14D0B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hyperlink r:id="rId22" w:history="1">
        <w:proofErr w:type="gramStart"/>
        <w:r w:rsidR="00C42792" w:rsidRPr="00C4279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42792" w:rsidRPr="00C42792">
        <w:rPr>
          <w:rFonts w:ascii="Times New Roman" w:hAnsi="Times New Roman" w:cs="Times New Roman"/>
          <w:sz w:val="28"/>
          <w:szCs w:val="28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="00C42792" w:rsidRPr="00C42792">
        <w:rPr>
          <w:rFonts w:ascii="Times New Roman" w:hAnsi="Times New Roman" w:cs="Times New Roman"/>
          <w:sz w:val="28"/>
          <w:szCs w:val="28"/>
        </w:rPr>
        <w:t xml:space="preserve"> тому же физическому лицу" (</w:t>
      </w:r>
      <w:proofErr w:type="gramStart"/>
      <w:r w:rsidR="00C42792" w:rsidRPr="00C42792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="00C42792" w:rsidRPr="00C42792">
        <w:rPr>
          <w:rFonts w:ascii="Times New Roman" w:hAnsi="Times New Roman" w:cs="Times New Roman"/>
          <w:sz w:val="28"/>
          <w:szCs w:val="28"/>
        </w:rPr>
        <w:t xml:space="preserve"> в Минюсте России 23 января 2015 N 35652); </w:t>
      </w:r>
    </w:p>
    <w:p w:rsidR="00C42792" w:rsidRPr="00C42792" w:rsidRDefault="00D14D0B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hyperlink r:id="rId23" w:history="1">
        <w:r w:rsidR="00C42792" w:rsidRPr="00C4279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42792" w:rsidRPr="00C42792">
        <w:rPr>
          <w:rFonts w:ascii="Times New Roman" w:hAnsi="Times New Roman" w:cs="Times New Roman"/>
          <w:sz w:val="28"/>
          <w:szCs w:val="28"/>
        </w:rPr>
        <w:t xml:space="preserve"> ФНС России от 15 декабря 2014 г. N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 (зарегистрирован в Минюсте России 29 декабря 2014 N 35456); </w:t>
      </w:r>
    </w:p>
    <w:p w:rsidR="00C42792" w:rsidRPr="00C42792" w:rsidRDefault="00D14D0B" w:rsidP="00C4279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hyperlink r:id="rId24" w:history="1">
        <w:r w:rsidR="00C42792" w:rsidRPr="00C4279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42792" w:rsidRPr="00C42792">
        <w:rPr>
          <w:rFonts w:ascii="Times New Roman" w:hAnsi="Times New Roman" w:cs="Times New Roman"/>
          <w:sz w:val="28"/>
          <w:szCs w:val="28"/>
        </w:rPr>
        <w:t xml:space="preserve"> ФНС России от 10 сентября 2015 г. N ММВ-7-11/387@ "Об утверждении кодов видов доходов и вычетов" (зарегистрирован в Минюсте России 13 ноября 2015 N 39705); </w:t>
      </w:r>
      <w:hyperlink r:id="rId25" w:history="1">
        <w:r w:rsidR="00C42792" w:rsidRPr="00C4279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42792" w:rsidRPr="00C42792">
        <w:rPr>
          <w:rFonts w:ascii="Times New Roman" w:hAnsi="Times New Roman" w:cs="Times New Roman"/>
          <w:sz w:val="28"/>
          <w:szCs w:val="28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декабря 2015 N 39925);  </w:t>
      </w:r>
    </w:p>
    <w:p w:rsidR="002059B5" w:rsidRPr="00C42792" w:rsidRDefault="00D14D0B" w:rsidP="00C42792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26" w:history="1">
        <w:r w:rsidR="00C42792" w:rsidRPr="00C4279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42792" w:rsidRPr="00C42792">
        <w:rPr>
          <w:rFonts w:ascii="Times New Roman" w:hAnsi="Times New Roman" w:cs="Times New Roman"/>
          <w:sz w:val="28"/>
          <w:szCs w:val="28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апреля 2015 N 36699)</w:t>
      </w:r>
      <w:r w:rsidR="00C42792" w:rsidRPr="00C4279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779F5" w:rsidRPr="00C42792" w:rsidRDefault="008D0BE1" w:rsidP="002059B5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Старший г</w:t>
      </w:r>
      <w:r w:rsidR="008779F5" w:rsidRPr="00C427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27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6.4.2. Иные профессиональные знания: 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2792">
        <w:rPr>
          <w:rFonts w:ascii="Times New Roman" w:hAnsi="Times New Roman" w:cs="Times New Roman"/>
          <w:color w:val="000000" w:themeColor="text1"/>
          <w:sz w:val="28"/>
          <w:szCs w:val="28"/>
        </w:rPr>
        <w:t>- порядок и сроки проведения камеральных проверок;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2792">
        <w:rPr>
          <w:rFonts w:ascii="Times New Roman" w:hAnsi="Times New Roman" w:cs="Times New Roman"/>
          <w:color w:val="000000" w:themeColor="text1"/>
          <w:sz w:val="28"/>
          <w:szCs w:val="28"/>
        </w:rPr>
        <w:t>- требования к составлению акта камеральной проверки;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2792">
        <w:rPr>
          <w:rFonts w:ascii="Times New Roman" w:hAnsi="Times New Roman" w:cs="Times New Roman"/>
          <w:color w:val="000000" w:themeColor="text1"/>
          <w:sz w:val="28"/>
          <w:szCs w:val="28"/>
        </w:rPr>
        <w:t>- принципы формирования статистической налоговой отчетности;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2792">
        <w:rPr>
          <w:rFonts w:ascii="Times New Roman" w:hAnsi="Times New Roman" w:cs="Times New Roman"/>
          <w:color w:val="000000" w:themeColor="text1"/>
          <w:sz w:val="28"/>
          <w:szCs w:val="28"/>
        </w:rPr>
        <w:t>- порядок проведения мероприятий налогового контроля;</w:t>
      </w:r>
    </w:p>
    <w:p w:rsidR="008779F5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>- практика применения законодательства Российской Федерации о налогах и сборах;</w:t>
      </w:r>
    </w:p>
    <w:p w:rsidR="003916A7" w:rsidRPr="00C42792" w:rsidRDefault="003916A7" w:rsidP="003916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порядок и сроки составления и вынесения решений о привлечении к ответственности (отказе)</w:t>
      </w:r>
      <w:r w:rsidRPr="00C42792">
        <w:rPr>
          <w:rFonts w:ascii="Times New Roman" w:hAnsi="Times New Roman" w:cs="Times New Roman"/>
          <w:sz w:val="28"/>
          <w:szCs w:val="28"/>
        </w:rPr>
        <w:t>;</w:t>
      </w:r>
    </w:p>
    <w:p w:rsidR="003916A7" w:rsidRPr="00C42792" w:rsidRDefault="003916A7" w:rsidP="003916A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>- порядок исчисления и уплаты страховых взносов</w:t>
      </w:r>
      <w:r>
        <w:rPr>
          <w:rFonts w:ascii="Times New Roman" w:hAnsi="Times New Roman" w:cs="Times New Roman"/>
          <w:sz w:val="28"/>
          <w:szCs w:val="28"/>
        </w:rPr>
        <w:t>, налога на доходы физических лиц</w:t>
      </w:r>
      <w:r w:rsidRPr="00C42792">
        <w:rPr>
          <w:rFonts w:ascii="Times New Roman" w:hAnsi="Times New Roman" w:cs="Times New Roman"/>
          <w:sz w:val="28"/>
          <w:szCs w:val="28"/>
        </w:rPr>
        <w:t>.</w:t>
      </w:r>
    </w:p>
    <w:p w:rsidR="003916A7" w:rsidRPr="00C42792" w:rsidRDefault="003916A7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42792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6.5. Наличие функциональных знаний: 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42792">
        <w:rPr>
          <w:rFonts w:ascii="Times New Roman" w:hAnsi="Times New Roman" w:cs="Times New Roman"/>
          <w:spacing w:val="-2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42792">
        <w:rPr>
          <w:rFonts w:ascii="Times New Roman" w:hAnsi="Times New Roman" w:cs="Times New Roman"/>
          <w:spacing w:val="-2"/>
          <w:sz w:val="28"/>
          <w:szCs w:val="28"/>
        </w:rPr>
        <w:t>- виды, назначение и технологии организации проверочных процедур;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42792">
        <w:rPr>
          <w:rFonts w:ascii="Times New Roman" w:hAnsi="Times New Roman" w:cs="Times New Roman"/>
          <w:spacing w:val="-2"/>
          <w:sz w:val="28"/>
          <w:szCs w:val="28"/>
        </w:rPr>
        <w:t>- понятие единого реестра проверок, процедура его формирования;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42792">
        <w:rPr>
          <w:rFonts w:ascii="Times New Roman" w:hAnsi="Times New Roman" w:cs="Times New Roman"/>
          <w:spacing w:val="-2"/>
          <w:sz w:val="28"/>
          <w:szCs w:val="28"/>
        </w:rPr>
        <w:t>- процедура организации проверки: порядок, этапы, инструменты проведения;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42792">
        <w:rPr>
          <w:rFonts w:ascii="Times New Roman" w:hAnsi="Times New Roman" w:cs="Times New Roman"/>
          <w:spacing w:val="-2"/>
          <w:sz w:val="28"/>
          <w:szCs w:val="28"/>
        </w:rPr>
        <w:t>- ограничения при проведении проверочных процедур;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42792">
        <w:rPr>
          <w:rFonts w:ascii="Times New Roman" w:hAnsi="Times New Roman" w:cs="Times New Roman"/>
          <w:spacing w:val="-2"/>
          <w:sz w:val="28"/>
          <w:szCs w:val="28"/>
        </w:rPr>
        <w:t>- меры, принимаемые по результатам проверки;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42792">
        <w:rPr>
          <w:rFonts w:ascii="Times New Roman" w:hAnsi="Times New Roman" w:cs="Times New Roman"/>
          <w:spacing w:val="-2"/>
          <w:sz w:val="28"/>
          <w:szCs w:val="28"/>
        </w:rPr>
        <w:t>- плановые (рейдовые) осмотры;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42792">
        <w:rPr>
          <w:rFonts w:ascii="Times New Roman" w:hAnsi="Times New Roman" w:cs="Times New Roman"/>
          <w:spacing w:val="-2"/>
          <w:sz w:val="28"/>
          <w:szCs w:val="28"/>
        </w:rPr>
        <w:t>- основания проведения и особенности внеплановых проверок.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>6.6. Наличие базовых умений: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27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A2798D" w:rsidRPr="00C427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42792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2792">
        <w:rPr>
          <w:rFonts w:ascii="Times New Roman" w:hAnsi="Times New Roman" w:cs="Times New Roman"/>
          <w:color w:val="000000" w:themeColor="text1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2792">
        <w:rPr>
          <w:rFonts w:ascii="Times New Roman" w:hAnsi="Times New Roman" w:cs="Times New Roman"/>
          <w:color w:val="000000" w:themeColor="text1"/>
          <w:sz w:val="28"/>
          <w:szCs w:val="28"/>
        </w:rPr>
        <w:t>- коммуникативные умения;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2792">
        <w:rPr>
          <w:rFonts w:ascii="Times New Roman" w:hAnsi="Times New Roman" w:cs="Times New Roman"/>
          <w:color w:val="000000" w:themeColor="text1"/>
          <w:sz w:val="28"/>
          <w:szCs w:val="28"/>
        </w:rPr>
        <w:t>- умение управлять изменениями.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2792">
        <w:rPr>
          <w:rFonts w:ascii="Times New Roman" w:hAnsi="Times New Roman" w:cs="Times New Roman"/>
          <w:color w:val="000000" w:themeColor="text1"/>
          <w:sz w:val="28"/>
          <w:szCs w:val="28"/>
        </w:rPr>
        <w:t>- умение эффективно планировать, организовывать работу и контролировать ее выполнение;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2792">
        <w:rPr>
          <w:rFonts w:ascii="Times New Roman" w:hAnsi="Times New Roman" w:cs="Times New Roman"/>
          <w:color w:val="000000" w:themeColor="text1"/>
          <w:sz w:val="28"/>
          <w:szCs w:val="28"/>
        </w:rPr>
        <w:t>- умение оперативно принимать и реализовывать управленческие решения.</w:t>
      </w:r>
    </w:p>
    <w:p w:rsidR="008779F5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 xml:space="preserve">6.7. Наличие профессиональных умений: </w:t>
      </w:r>
    </w:p>
    <w:p w:rsidR="006E28F5" w:rsidRDefault="006E28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проведение камеральных проверок деклараций (расчетов) ф.3-НДФЛ, </w:t>
      </w:r>
    </w:p>
    <w:p w:rsidR="006E28F5" w:rsidRPr="00C42792" w:rsidRDefault="006E28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6-НДФЛ, </w:t>
      </w:r>
      <w:proofErr w:type="gramStart"/>
      <w:r>
        <w:rPr>
          <w:rFonts w:ascii="Times New Roman" w:hAnsi="Times New Roman" w:cs="Times New Roman"/>
          <w:sz w:val="28"/>
          <w:szCs w:val="28"/>
        </w:rPr>
        <w:t>СВ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>- составление акта по результатам проведения камеральной налоговой проверки</w:t>
      </w:r>
      <w:r w:rsidR="004C45C5" w:rsidRPr="00C42792">
        <w:rPr>
          <w:rFonts w:ascii="Times New Roman" w:hAnsi="Times New Roman" w:cs="Times New Roman"/>
          <w:sz w:val="28"/>
          <w:szCs w:val="28"/>
        </w:rPr>
        <w:t>,</w:t>
      </w:r>
    </w:p>
    <w:p w:rsidR="00B71473" w:rsidRPr="00C42792" w:rsidRDefault="004C45C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 xml:space="preserve">- составление решений о привлечение к ответственности за совершение </w:t>
      </w:r>
      <w:r w:rsidR="00B71473" w:rsidRPr="00C42792">
        <w:rPr>
          <w:rFonts w:ascii="Times New Roman" w:hAnsi="Times New Roman" w:cs="Times New Roman"/>
          <w:sz w:val="28"/>
          <w:szCs w:val="28"/>
        </w:rPr>
        <w:t>налоговых правонарушений (</w:t>
      </w:r>
      <w:proofErr w:type="gramStart"/>
      <w:r w:rsidR="00B71473" w:rsidRPr="00C42792">
        <w:rPr>
          <w:rFonts w:ascii="Times New Roman" w:hAnsi="Times New Roman" w:cs="Times New Roman"/>
          <w:sz w:val="28"/>
          <w:szCs w:val="28"/>
        </w:rPr>
        <w:t>отказе</w:t>
      </w:r>
      <w:proofErr w:type="gramEnd"/>
      <w:r w:rsidR="00B71473" w:rsidRPr="00C42792">
        <w:rPr>
          <w:rFonts w:ascii="Times New Roman" w:hAnsi="Times New Roman" w:cs="Times New Roman"/>
          <w:sz w:val="28"/>
          <w:szCs w:val="28"/>
        </w:rPr>
        <w:t xml:space="preserve"> в привлечении),</w:t>
      </w:r>
    </w:p>
    <w:p w:rsidR="00916736" w:rsidRDefault="00B71473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>- составление протоколов административных правонарушений</w:t>
      </w:r>
      <w:r w:rsidR="00F075D9">
        <w:rPr>
          <w:rFonts w:ascii="Times New Roman" w:hAnsi="Times New Roman" w:cs="Times New Roman"/>
          <w:sz w:val="28"/>
          <w:szCs w:val="28"/>
        </w:rPr>
        <w:t>,</w:t>
      </w:r>
    </w:p>
    <w:p w:rsidR="00F075D9" w:rsidRPr="00C42792" w:rsidRDefault="00F075D9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составление протоколов допросов, осмотров</w:t>
      </w:r>
      <w:r w:rsidR="00B43AD0">
        <w:rPr>
          <w:rFonts w:ascii="Times New Roman" w:hAnsi="Times New Roman" w:cs="Times New Roman"/>
          <w:sz w:val="28"/>
          <w:szCs w:val="28"/>
        </w:rPr>
        <w:t xml:space="preserve">, направление поручений о проведении осмотров, допросов, истребование документов (информации) при проведении мероприятий налогового контроля в соответствии с НК РФ, </w:t>
      </w:r>
    </w:p>
    <w:p w:rsidR="00916736" w:rsidRDefault="00916736" w:rsidP="009167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>- анализ, камеральная проверка расчетов: по страховым взносам, ф. №6-НДФЛ, ф. 2 - НДФЛ, 3</w:t>
      </w:r>
      <w:r w:rsidR="006E28F5">
        <w:rPr>
          <w:rFonts w:ascii="Times New Roman" w:hAnsi="Times New Roman" w:cs="Times New Roman"/>
          <w:sz w:val="28"/>
          <w:szCs w:val="28"/>
        </w:rPr>
        <w:t>-</w:t>
      </w:r>
      <w:r w:rsidR="00773CE7">
        <w:rPr>
          <w:rFonts w:ascii="Times New Roman" w:hAnsi="Times New Roman" w:cs="Times New Roman"/>
          <w:sz w:val="28"/>
          <w:szCs w:val="28"/>
        </w:rPr>
        <w:t>НДФЛ,</w:t>
      </w:r>
    </w:p>
    <w:p w:rsidR="00EB14DC" w:rsidRDefault="00EB14DC" w:rsidP="00EB14D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вынесение решений о приостановки (</w:t>
      </w:r>
      <w:proofErr w:type="gramStart"/>
      <w:r>
        <w:rPr>
          <w:rFonts w:ascii="Times New Roman" w:hAnsi="Times New Roman" w:cs="Times New Roman"/>
          <w:sz w:val="28"/>
          <w:szCs w:val="28"/>
        </w:rPr>
        <w:t>открытии</w:t>
      </w:r>
      <w:proofErr w:type="gramEnd"/>
      <w:r>
        <w:rPr>
          <w:rFonts w:ascii="Times New Roman" w:hAnsi="Times New Roman" w:cs="Times New Roman"/>
          <w:sz w:val="28"/>
          <w:szCs w:val="28"/>
        </w:rPr>
        <w:t>) движения денежных средств по счетам,</w:t>
      </w:r>
    </w:p>
    <w:p w:rsidR="001D37F2" w:rsidRPr="00D14D0B" w:rsidRDefault="001D37F2" w:rsidP="001D37F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D14D0B">
        <w:rPr>
          <w:rFonts w:ascii="Times New Roman" w:hAnsi="Times New Roman" w:cs="Times New Roman"/>
          <w:sz w:val="28"/>
          <w:szCs w:val="28"/>
        </w:rPr>
        <w:t>проведение МНК в соответствии с НК РФ.</w:t>
      </w:r>
    </w:p>
    <w:p w:rsidR="001D37F2" w:rsidRPr="00D14D0B" w:rsidRDefault="001D37F2" w:rsidP="00EB14D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4D0B">
        <w:rPr>
          <w:rFonts w:ascii="Times New Roman" w:hAnsi="Times New Roman" w:cs="Times New Roman"/>
          <w:sz w:val="28"/>
          <w:szCs w:val="28"/>
        </w:rPr>
        <w:t>- формирования статистической налоговой отчетности,</w:t>
      </w:r>
    </w:p>
    <w:p w:rsidR="004C45C5" w:rsidRPr="00C42792" w:rsidRDefault="00916736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>- знание делопроизводства</w:t>
      </w:r>
      <w:r w:rsidR="002C2E6C" w:rsidRPr="00C42792">
        <w:rPr>
          <w:rFonts w:ascii="Times New Roman" w:hAnsi="Times New Roman" w:cs="Times New Roman"/>
          <w:sz w:val="28"/>
          <w:szCs w:val="28"/>
        </w:rPr>
        <w:t>, документооборота</w:t>
      </w:r>
      <w:r w:rsidRPr="00C42792">
        <w:rPr>
          <w:rFonts w:ascii="Times New Roman" w:hAnsi="Times New Roman" w:cs="Times New Roman"/>
          <w:sz w:val="28"/>
          <w:szCs w:val="28"/>
        </w:rPr>
        <w:t xml:space="preserve"> и сдачи документации в архив.</w:t>
      </w:r>
      <w:r w:rsidR="00B71473" w:rsidRPr="00C42792">
        <w:rPr>
          <w:rFonts w:ascii="Times New Roman" w:hAnsi="Times New Roman" w:cs="Times New Roman"/>
          <w:sz w:val="28"/>
          <w:szCs w:val="28"/>
        </w:rPr>
        <w:t xml:space="preserve"> </w:t>
      </w:r>
      <w:r w:rsidR="004C45C5" w:rsidRPr="00C427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79F5" w:rsidRPr="00C42792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 xml:space="preserve">6.8. Наличие функциональных умений: </w:t>
      </w:r>
    </w:p>
    <w:p w:rsidR="0042176A" w:rsidRPr="00C42792" w:rsidRDefault="0042176A" w:rsidP="004217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92">
        <w:rPr>
          <w:rFonts w:ascii="Times New Roman" w:hAnsi="Times New Roman" w:cs="Times New Roman"/>
          <w:sz w:val="28"/>
          <w:szCs w:val="28"/>
        </w:rPr>
        <w:t>- проведение плановых и внеплановых документа</w:t>
      </w:r>
      <w:r w:rsidR="00773CE7">
        <w:rPr>
          <w:rFonts w:ascii="Times New Roman" w:hAnsi="Times New Roman" w:cs="Times New Roman"/>
          <w:sz w:val="28"/>
          <w:szCs w:val="28"/>
        </w:rPr>
        <w:t>льных</w:t>
      </w:r>
      <w:r w:rsidRPr="00C42792">
        <w:rPr>
          <w:rFonts w:ascii="Times New Roman" w:hAnsi="Times New Roman" w:cs="Times New Roman"/>
          <w:sz w:val="28"/>
          <w:szCs w:val="28"/>
        </w:rPr>
        <w:t xml:space="preserve"> (камеральных)   проверок (обследований);</w:t>
      </w:r>
    </w:p>
    <w:p w:rsidR="008779F5" w:rsidRPr="00C42792" w:rsidRDefault="008779F5" w:rsidP="008779F5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779F5" w:rsidRPr="005E417D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8779F5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Основные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0BE1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8D0BE1" w:rsidRPr="002059B5">
        <w:rPr>
          <w:rFonts w:ascii="Times New Roman" w:hAnsi="Times New Roman" w:cs="Times New Roman"/>
          <w:sz w:val="28"/>
          <w:szCs w:val="28"/>
        </w:rPr>
        <w:t xml:space="preserve"> </w:t>
      </w:r>
      <w:r w:rsidRPr="002059B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запреты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связанные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которые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14,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15,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17,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5A42AA" w:rsidRPr="00AF74FE" w:rsidRDefault="008779F5" w:rsidP="005A42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8. </w:t>
      </w:r>
      <w:r w:rsidR="005A42AA" w:rsidRPr="00AF74FE">
        <w:rPr>
          <w:rFonts w:ascii="Times New Roman" w:hAnsi="Times New Roman" w:cs="Times New Roman"/>
          <w:sz w:val="28"/>
          <w:szCs w:val="28"/>
        </w:rPr>
        <w:t xml:space="preserve"> В целях реализации задач и функций, возложенных на отдел камеральных проверок № 2,  </w:t>
      </w:r>
      <w:r w:rsidR="008D0BE1">
        <w:rPr>
          <w:rFonts w:ascii="Times New Roman" w:hAnsi="Times New Roman" w:cs="Times New Roman"/>
          <w:sz w:val="28"/>
          <w:szCs w:val="28"/>
        </w:rPr>
        <w:t>с</w:t>
      </w:r>
      <w:r w:rsidR="008D0BE1">
        <w:rPr>
          <w:rFonts w:ascii="Times New Roman" w:hAnsi="Times New Roman" w:cs="Times New Roman"/>
          <w:color w:val="000000" w:themeColor="text1"/>
          <w:sz w:val="28"/>
          <w:szCs w:val="28"/>
        </w:rPr>
        <w:t>тарший</w:t>
      </w:r>
      <w:r w:rsidR="008D0BE1" w:rsidRPr="00AF74FE">
        <w:rPr>
          <w:rFonts w:ascii="Times New Roman" w:hAnsi="Times New Roman" w:cs="Times New Roman"/>
          <w:sz w:val="28"/>
          <w:szCs w:val="28"/>
        </w:rPr>
        <w:t xml:space="preserve"> </w:t>
      </w:r>
      <w:r w:rsidR="005A42AA" w:rsidRPr="00AF74FE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обязан: 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строго выполнять основные обязанности государственного служащего, определенные ст.15 Федерального закона от 27 июля 2004г №79-ФЗ “О государственной гражданской службе Российской Федерации ”, НК РФ;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исполнять должностные обязанности в соответствии с должностным регламентом;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соблюдать при исполнении должностных обязанностей права и законные интересы граждан и организаций;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соблюдать служебный распорядок государственного органа;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поддерживать уровень квалификации, необходимый для надлежащего исполнения должностных обязанностей;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соблюдать ограничения, выполнять обязательства и требования к служебному поведению, не нарушать запреты, которые установлены законодательством Российской Федерации;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</w:t>
      </w:r>
      <w:r w:rsidR="001A2D31">
        <w:rPr>
          <w:rFonts w:ascii="Times New Roman" w:hAnsi="Times New Roman" w:cs="Times New Roman"/>
          <w:sz w:val="28"/>
          <w:szCs w:val="28"/>
        </w:rPr>
        <w:t xml:space="preserve"> </w:t>
      </w:r>
      <w:r w:rsidRPr="00AF74FE">
        <w:rPr>
          <w:rFonts w:ascii="Times New Roman" w:hAnsi="Times New Roman" w:cs="Times New Roman"/>
          <w:sz w:val="28"/>
          <w:szCs w:val="28"/>
        </w:rPr>
        <w:t>проводить камеральные проверки всей представляемой  налогоплательщиками, отнесенными к компетенции отдела, налоговой отчетности в соответствии с «Регламентом проведения камеральных проверок налоговой отчетности, оформления и реализации их результатов»;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проводить камеральные налоговые проверки в соответствии с отраслевыми «Методическими рекомендациями по проведению камеральной налоговой проверки …», указаниями, распоряжениями и разъяснениями вышестоящего налогового органа и руководства;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lastRenderedPageBreak/>
        <w:t>- соблюдать регламентацию действий работника отдела камеральных проверок, утвержденную инструкциями на рабочие места РМ 10-2-1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 и РМ 10-5-1 «Осуществление других функций работниками отдела камеральных проверок»;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 xml:space="preserve">- владеть навыками эксплуатации ПЭВМ, работы в среде </w:t>
      </w:r>
      <w:proofErr w:type="spellStart"/>
      <w:r w:rsidRPr="00AF74FE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AF74FE">
        <w:rPr>
          <w:rFonts w:ascii="Times New Roman" w:hAnsi="Times New Roman" w:cs="Times New Roman"/>
          <w:sz w:val="28"/>
          <w:szCs w:val="28"/>
        </w:rPr>
        <w:t xml:space="preserve"> и программном комплексе «Система ЭОД местного уровня» в объеме пользователя Системы, занимающегося учетом и контролем отчетных документов (камеральной проверкой);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74FE">
        <w:rPr>
          <w:rFonts w:ascii="Times New Roman" w:hAnsi="Times New Roman" w:cs="Times New Roman"/>
          <w:sz w:val="28"/>
          <w:szCs w:val="28"/>
        </w:rPr>
        <w:t>- проводить</w:t>
      </w:r>
      <w:r w:rsidR="001A2D31">
        <w:rPr>
          <w:rFonts w:ascii="Times New Roman" w:hAnsi="Times New Roman" w:cs="Times New Roman"/>
          <w:sz w:val="28"/>
          <w:szCs w:val="28"/>
        </w:rPr>
        <w:t xml:space="preserve"> камеральные проверки на основе расчетов, </w:t>
      </w:r>
      <w:r w:rsidRPr="00AF74FE">
        <w:rPr>
          <w:rFonts w:ascii="Times New Roman" w:hAnsi="Times New Roman" w:cs="Times New Roman"/>
          <w:sz w:val="28"/>
          <w:szCs w:val="28"/>
        </w:rPr>
        <w:t>налоговых деклараций и иных документов, служащих основанием для исчисления и уплаты налогов и сборов, налогоплательщиков, отнесенных к компетенции отдела, с учетом сопоставления показателей представленной отчетности, истребованных документов, косвенной информации из внутренних и внешних источников и результатов встречных проверок;</w:t>
      </w:r>
      <w:proofErr w:type="gramEnd"/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 xml:space="preserve">- осуществлять </w:t>
      </w:r>
      <w:proofErr w:type="gramStart"/>
      <w:r w:rsidRPr="00AF74F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F74FE">
        <w:rPr>
          <w:rFonts w:ascii="Times New Roman" w:hAnsi="Times New Roman" w:cs="Times New Roman"/>
          <w:sz w:val="28"/>
          <w:szCs w:val="28"/>
        </w:rPr>
        <w:t xml:space="preserve"> представлением налогоплательщиками, отнесенными к компетенции отдела, в налоговый орган налоговой отчетности, связанной с исчислением и уплатой налогов и других платежей  для проведения камерального контроля. Своевременно принимать меры к налогоплательщикам, не представившим налоговые декларации в установленный срок с использованием прав, предоставленных Налоговым кодексом РФ и другими законодательными актами;</w:t>
      </w:r>
    </w:p>
    <w:p w:rsidR="0042176A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проводить встречные проверки деятельности налогоплательщиков, отнесенных к компетенции отдела, в соответствии с «Регламентом проведения встречных проверок»;</w:t>
      </w:r>
    </w:p>
    <w:p w:rsidR="00E37962" w:rsidRDefault="00E37962" w:rsidP="00F936EF">
      <w:pPr>
        <w:pStyle w:val="af"/>
        <w:spacing w:after="0"/>
        <w:ind w:left="0"/>
        <w:jc w:val="both"/>
        <w:rPr>
          <w:sz w:val="28"/>
          <w:szCs w:val="28"/>
        </w:rPr>
      </w:pPr>
      <w:proofErr w:type="gramStart"/>
      <w:r w:rsidRPr="00F936EF">
        <w:rPr>
          <w:sz w:val="28"/>
          <w:szCs w:val="28"/>
        </w:rPr>
        <w:t>-</w:t>
      </w:r>
      <w:r w:rsidR="00F936EF">
        <w:rPr>
          <w:bCs/>
          <w:sz w:val="28"/>
          <w:szCs w:val="28"/>
        </w:rPr>
        <w:t xml:space="preserve">  </w:t>
      </w:r>
      <w:r w:rsidRPr="00F936EF">
        <w:rPr>
          <w:bCs/>
          <w:sz w:val="28"/>
          <w:szCs w:val="28"/>
        </w:rPr>
        <w:t xml:space="preserve">проводить мероприятия налогового контроля, предусмотренные НК РФ (осмотры, допросы и др.), подготавливать информацию (проводить анализ финансово-хозяйственной деятельности), принимать участие в заседаниях </w:t>
      </w:r>
      <w:r w:rsidR="00F936EF" w:rsidRPr="00F936EF">
        <w:rPr>
          <w:bCs/>
          <w:sz w:val="28"/>
          <w:szCs w:val="28"/>
        </w:rPr>
        <w:t>К</w:t>
      </w:r>
      <w:r w:rsidRPr="00F936EF">
        <w:rPr>
          <w:bCs/>
          <w:sz w:val="28"/>
          <w:szCs w:val="28"/>
        </w:rPr>
        <w:t>омиссии по вопросам правильности исчисления и уплаты налогов и сборов</w:t>
      </w:r>
      <w:r w:rsidR="00F936EF" w:rsidRPr="00F936EF">
        <w:rPr>
          <w:bCs/>
          <w:sz w:val="28"/>
          <w:szCs w:val="28"/>
        </w:rPr>
        <w:t xml:space="preserve">, </w:t>
      </w:r>
      <w:r w:rsidR="00F936EF" w:rsidRPr="00F936EF">
        <w:rPr>
          <w:sz w:val="28"/>
          <w:szCs w:val="28"/>
        </w:rPr>
        <w:t xml:space="preserve">по вопросу легализации объектов налогообложения для исчисления страховых взносов и налога на доходы </w:t>
      </w:r>
      <w:r w:rsidR="00F936EF">
        <w:rPr>
          <w:sz w:val="28"/>
          <w:szCs w:val="28"/>
        </w:rPr>
        <w:t>физических лиц</w:t>
      </w:r>
      <w:r w:rsidR="00F936EF" w:rsidRPr="00F936EF">
        <w:rPr>
          <w:bCs/>
          <w:sz w:val="28"/>
          <w:szCs w:val="28"/>
        </w:rPr>
        <w:t xml:space="preserve"> </w:t>
      </w:r>
      <w:r w:rsidRPr="00F936EF">
        <w:rPr>
          <w:bCs/>
          <w:sz w:val="28"/>
          <w:szCs w:val="28"/>
        </w:rPr>
        <w:t xml:space="preserve"> с целью побуждения к самостоятельному уточнению своих налоговых обязательств налогоплательщика</w:t>
      </w:r>
      <w:r w:rsidR="00F936EF" w:rsidRPr="00AF74FE">
        <w:rPr>
          <w:sz w:val="28"/>
          <w:szCs w:val="28"/>
        </w:rPr>
        <w:t>;</w:t>
      </w:r>
      <w:proofErr w:type="gramEnd"/>
    </w:p>
    <w:p w:rsidR="00407A9A" w:rsidRPr="00F936EF" w:rsidRDefault="00407A9A" w:rsidP="00F936EF">
      <w:pPr>
        <w:pStyle w:val="af"/>
        <w:spacing w:after="0"/>
        <w:ind w:left="0"/>
        <w:jc w:val="both"/>
        <w:rPr>
          <w:sz w:val="28"/>
          <w:szCs w:val="28"/>
        </w:rPr>
      </w:pP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соблюдать сроки проведения камеральных проверок, оформления их результатов в соответствии с «Регламентом проведения камеральных проверок…»;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соблюдать сроки и порядок передачи проектов решений и  материалов камеральных проверок в юридический отдел для согласования (визирования);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lastRenderedPageBreak/>
        <w:t>- своевременно и в установленном порядке направлять налогоплательщикам и налоговым агентам решения по результатам камеральной проверки;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своевременно передавать в отдел урегулирования задолженности копии решений, вынесенных по результатам рассмотрения материалов камеральных проверок налогоплательщиков и налоговых агентов для направления требований об уплате.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участвовать в процедурах обеспечения производства по делам о налоговых правонарушениях, нарушениях законодательства о налогах и сборах;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проводить мониторинг налогоплательщиков на основе показателей налоговых деклараций и результатов их камеральных налоговых проверок;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проводить автоматизированный контроль налоговой отчетности, представляемой налогоплательщиками и оформлять его результаты в соответствии с «Регламентом проведения камеральных проверок…», по налогоплательщикам, по которым получен протокол ошибок, проводить углубленные камеральные проверки;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осуществлять работу по получению информации о деятельности налогоплательщиков из внешних источников (в том числе косвенной информации от других организаций, информации от правоохранительных и других контролирующих органов, других данных). Проводить мониторинг и анализ полученной информации в целях качественного и результативного проведения контрольных мероприятий;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анализировать схемы уклонения от налогообложения, налогоплательщиков, отнесенных к компетенции отдела, готовить предложения по их предотвращению в соответствии с п.2.3 инструкции на рабочее место РМ 10-5-1;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 xml:space="preserve">- подготовка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</w:t>
      </w:r>
      <w:proofErr w:type="spellStart"/>
      <w:r w:rsidRPr="00AF74FE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AF74FE">
        <w:rPr>
          <w:rFonts w:ascii="Times New Roman" w:hAnsi="Times New Roman" w:cs="Times New Roman"/>
          <w:sz w:val="28"/>
          <w:szCs w:val="28"/>
        </w:rPr>
        <w:t xml:space="preserve"> 2 </w:t>
      </w:r>
      <w:proofErr w:type="gramStart"/>
      <w:r w:rsidRPr="00AF74F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F74FE">
        <w:rPr>
          <w:rFonts w:ascii="Times New Roman" w:hAnsi="Times New Roman" w:cs="Times New Roman"/>
          <w:sz w:val="28"/>
          <w:szCs w:val="28"/>
        </w:rPr>
        <w:t xml:space="preserve"> 3 и 3.1 ст.76НК РФ;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анализировать исходные данные и оценивать возможность их использования для формирования отчетности с использованием технологического процесса «Статистическая отчетность», подготовки информаций, документов и сведений для других структурных подразделений инспекции, руководства и вышестоящих налоговых органов РФ;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формировать статистическую отчетность по предмету деятельности отдела, готовить информации, пояснительные записки, аналитические данные по предмету деятельности отдела, обеспечивать достоверность и своевременность их представления в отделы инспекции, руководству, УФНС по Самарской области;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осуществлять работу по взаимодействию с правоохранительными органами и иными контролирующими органами, а также с органами и уполномоченными лицами, обязанными в соответствии с законодательством о налогах и сборах представлять в налоговые органы информацию, с целью повышения эффективности налогового контроля;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участвовать в подготовке ответов на письменные запросы налогоплательщиков;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lastRenderedPageBreak/>
        <w:t>- осуществлять подготовку перечня налоговых обязательств по категориям налогоплательщиков для последующей актуализации;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проводить разъяснительную работу по применению законодательства о налогах и сборах, а также принятых в соответствии с ними нормативных правовых актов, работникам отдела;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 xml:space="preserve">- принимать участие в рабочих совещаниях, комиссиях, проводить техучебу, рассматривать предложения, жалобы налогоплательщиков в </w:t>
      </w:r>
      <w:proofErr w:type="gramStart"/>
      <w:r w:rsidRPr="00AF74FE">
        <w:rPr>
          <w:rFonts w:ascii="Times New Roman" w:hAnsi="Times New Roman" w:cs="Times New Roman"/>
          <w:sz w:val="28"/>
          <w:szCs w:val="28"/>
        </w:rPr>
        <w:t>пределах</w:t>
      </w:r>
      <w:proofErr w:type="gramEnd"/>
      <w:r w:rsidRPr="00AF74FE">
        <w:rPr>
          <w:rFonts w:ascii="Times New Roman" w:hAnsi="Times New Roman" w:cs="Times New Roman"/>
          <w:sz w:val="28"/>
          <w:szCs w:val="28"/>
        </w:rPr>
        <w:t xml:space="preserve"> возложенных на отдел функций и задач;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осуществлять ведение информационного ресурса «Камеральные налоговые проверки»;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 xml:space="preserve">- осуществлять </w:t>
      </w:r>
      <w:proofErr w:type="gramStart"/>
      <w:r w:rsidRPr="00AF74F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F74FE">
        <w:rPr>
          <w:rFonts w:ascii="Times New Roman" w:hAnsi="Times New Roman" w:cs="Times New Roman"/>
          <w:sz w:val="28"/>
          <w:szCs w:val="28"/>
        </w:rPr>
        <w:t xml:space="preserve"> применением мер налоговой ответственности, в случае непредставления в установленный срок налогоплательщиком (налоговым агентом) налоговых деклараций (расчетов), сведений, необходимых для осуществления налогового контроля. Применение мер налоговой ответственности в случае нарушения установленного способа представления налоговой декларации (расчета), сведений, необходимых для осуществления налогового контроля.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 xml:space="preserve">- осуществлять </w:t>
      </w:r>
      <w:proofErr w:type="gramStart"/>
      <w:r w:rsidRPr="00AF74F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F74FE">
        <w:rPr>
          <w:rFonts w:ascii="Times New Roman" w:hAnsi="Times New Roman" w:cs="Times New Roman"/>
          <w:sz w:val="28"/>
          <w:szCs w:val="28"/>
        </w:rPr>
        <w:t xml:space="preserve"> соблюдением установленного порядка исчисления, удержания и перечисления налога на доходы физических лиц организациями, имеющими в своем составе обособленные структурные подразделения.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осуществлять контроль по выявлению налоговых агентов, не перечисляющих (перечисляющих не своевременно) в бюджет удержанные суммы налога на доходы физических лиц и обеспечению перечисления в бюджет удержанных сумм налога на доходы физических лиц, не перечисленных налоговым агентом.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74FE">
        <w:rPr>
          <w:rFonts w:ascii="Times New Roman" w:hAnsi="Times New Roman" w:cs="Times New Roman"/>
          <w:sz w:val="28"/>
          <w:szCs w:val="28"/>
        </w:rPr>
        <w:t>- осуществлять контроль по обеспечению представления налоговыми агентами, не представившими сведения о доходах физических лиц, а также расчеты сумм налога на доходы физических лиц, исчисленных и удержанных налоговым агентом (формы 6-НДФЛ) или представивших сведения (расчеты) с нарушением порядка представления и сроков представления либо представивших документы, содержащие недостоверные сведения.</w:t>
      </w:r>
      <w:proofErr w:type="gramEnd"/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осуществлять контроль по обеспечению представления налоговыми агентами</w:t>
      </w:r>
      <w:r w:rsidR="001A2D31">
        <w:rPr>
          <w:rFonts w:ascii="Times New Roman" w:hAnsi="Times New Roman" w:cs="Times New Roman"/>
          <w:sz w:val="28"/>
          <w:szCs w:val="28"/>
        </w:rPr>
        <w:t>,</w:t>
      </w:r>
      <w:r w:rsidRPr="00AF74FE">
        <w:rPr>
          <w:rFonts w:ascii="Times New Roman" w:hAnsi="Times New Roman" w:cs="Times New Roman"/>
          <w:sz w:val="28"/>
          <w:szCs w:val="28"/>
        </w:rPr>
        <w:t xml:space="preserve"> индивидуальными предпринимателями расчетов</w:t>
      </w:r>
      <w:r w:rsidR="001A2D31">
        <w:rPr>
          <w:rFonts w:ascii="Times New Roman" w:hAnsi="Times New Roman" w:cs="Times New Roman"/>
          <w:sz w:val="28"/>
          <w:szCs w:val="28"/>
        </w:rPr>
        <w:t>, деклараций</w:t>
      </w:r>
      <w:r w:rsidRPr="00AF74FE">
        <w:rPr>
          <w:rFonts w:ascii="Times New Roman" w:hAnsi="Times New Roman" w:cs="Times New Roman"/>
          <w:sz w:val="28"/>
          <w:szCs w:val="28"/>
        </w:rPr>
        <w:t xml:space="preserve"> по страховым взносам.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 xml:space="preserve">- осуществлять </w:t>
      </w:r>
      <w:proofErr w:type="gramStart"/>
      <w:r w:rsidRPr="00AF74F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F74FE">
        <w:rPr>
          <w:rFonts w:ascii="Times New Roman" w:hAnsi="Times New Roman" w:cs="Times New Roman"/>
          <w:sz w:val="28"/>
          <w:szCs w:val="28"/>
        </w:rPr>
        <w:t xml:space="preserve"> правильностью формирования налоговой базы в декларациях по налогу на доходы физических лиц, поданных индивидуальными предпринимателями.</w:t>
      </w:r>
    </w:p>
    <w:p w:rsidR="0042176A" w:rsidRPr="00AF74FE" w:rsidRDefault="0042176A" w:rsidP="0042176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Регистрация выявленных в ходе внутреннего контроля нарушений (недостатков) при выполнении технологических процессов, сведений о причинах их возникновения и предлагаемых мерах по их устранению в журнале учета результатов внутреннего контроля деятельности по технологическим процессам ФНС России.</w:t>
      </w:r>
    </w:p>
    <w:p w:rsidR="005A42AA" w:rsidRPr="00AF74FE" w:rsidRDefault="005A42AA" w:rsidP="005A42AA">
      <w:pPr>
        <w:tabs>
          <w:tab w:val="left" w:pos="851"/>
          <w:tab w:val="left" w:pos="99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74FE">
        <w:rPr>
          <w:rFonts w:ascii="Times New Roman" w:hAnsi="Times New Roman" w:cs="Times New Roman"/>
          <w:color w:val="000000"/>
          <w:sz w:val="28"/>
          <w:szCs w:val="28"/>
        </w:rPr>
        <w:t xml:space="preserve">   - П</w:t>
      </w:r>
      <w:r w:rsidRPr="00AF74FE">
        <w:rPr>
          <w:rFonts w:ascii="Times New Roman" w:hAnsi="Times New Roman" w:cs="Times New Roman"/>
          <w:bCs/>
          <w:sz w:val="28"/>
          <w:szCs w:val="28"/>
        </w:rPr>
        <w:t xml:space="preserve">роведение документарной (камеральной) проверки, оформление результатов проверки, осуществление административного производства в рамках установленных административным законодательством полномочий, оформление предписания об </w:t>
      </w:r>
      <w:r w:rsidRPr="00AF74F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устранении выявленных нарушений валютного законодательства, анализ и формирование отчетов по валютному контролю, использование при реализации должностных обязанностей программных продуктов и комплексов (ПК «Валютный контроль», ПК «Банковские счета», ИР «Сведения БР» ЕГРЮЛ; </w:t>
      </w:r>
      <w:proofErr w:type="gramStart"/>
      <w:r w:rsidRPr="00AF74FE">
        <w:rPr>
          <w:rFonts w:ascii="Times New Roman" w:hAnsi="Times New Roman" w:cs="Times New Roman"/>
          <w:bCs/>
          <w:sz w:val="28"/>
          <w:szCs w:val="28"/>
        </w:rPr>
        <w:t>ЕГРН; ИР «Таможня-Ф»; ИР «Риски»; ИР «Трансфертная цена»;</w:t>
      </w:r>
      <w:r w:rsidRPr="00AF74FE">
        <w:rPr>
          <w:rFonts w:ascii="Times New Roman" w:hAnsi="Times New Roman" w:cs="Times New Roman"/>
          <w:bCs/>
          <w:sz w:val="28"/>
          <w:szCs w:val="28"/>
        </w:rPr>
        <w:tab/>
        <w:t>ИР «Однодневки»; ИР «Схемы уклонения»; ИР «Беларусь-обмен»; АСК «НДС-2»; ПК «ВАИ» и др.).</w:t>
      </w:r>
      <w:proofErr w:type="gramEnd"/>
    </w:p>
    <w:p w:rsidR="008779F5" w:rsidRPr="00AF74FE" w:rsidRDefault="008779F5" w:rsidP="005A42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</w:t>
      </w:r>
      <w:r w:rsidR="005A42AA" w:rsidRPr="00AF74FE">
        <w:rPr>
          <w:rFonts w:ascii="Times New Roman" w:hAnsi="Times New Roman" w:cs="Times New Roman"/>
          <w:sz w:val="28"/>
          <w:szCs w:val="28"/>
        </w:rPr>
        <w:t xml:space="preserve">х обязанностей </w:t>
      </w:r>
      <w:r w:rsidRPr="00AF74FE">
        <w:rPr>
          <w:rFonts w:ascii="Times New Roman" w:hAnsi="Times New Roman" w:cs="Times New Roman"/>
          <w:sz w:val="28"/>
          <w:szCs w:val="28"/>
        </w:rPr>
        <w:t xml:space="preserve"> </w:t>
      </w:r>
      <w:r w:rsidR="004B17AB">
        <w:rPr>
          <w:rFonts w:ascii="Times New Roman" w:hAnsi="Times New Roman" w:cs="Times New Roman"/>
          <w:sz w:val="28"/>
          <w:szCs w:val="28"/>
        </w:rPr>
        <w:t>с</w:t>
      </w:r>
      <w:r w:rsidR="004B17AB">
        <w:rPr>
          <w:rFonts w:ascii="Times New Roman" w:hAnsi="Times New Roman" w:cs="Times New Roman"/>
          <w:color w:val="000000" w:themeColor="text1"/>
          <w:sz w:val="28"/>
          <w:szCs w:val="28"/>
        </w:rPr>
        <w:t>тарший</w:t>
      </w:r>
      <w:r w:rsidR="004B17AB" w:rsidRPr="00AF74FE">
        <w:rPr>
          <w:rFonts w:ascii="Times New Roman" w:hAnsi="Times New Roman" w:cs="Times New Roman"/>
          <w:sz w:val="28"/>
          <w:szCs w:val="28"/>
        </w:rPr>
        <w:t xml:space="preserve"> </w:t>
      </w:r>
      <w:r w:rsidRPr="00AF74FE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имеет право: 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 xml:space="preserve">- статьей 14 и другими положениями Федерального закона от 27 июля 2004 года № 79-ФЗ «О государственной гражданской службе Российской Федерации» (далее – Федеральный закон), иными нормативными </w:t>
      </w:r>
      <w:proofErr w:type="gramStart"/>
      <w:r w:rsidRPr="00AF74FE">
        <w:rPr>
          <w:rFonts w:ascii="Times New Roman" w:hAnsi="Times New Roman" w:cs="Times New Roman"/>
          <w:sz w:val="28"/>
          <w:szCs w:val="28"/>
        </w:rPr>
        <w:t>правовым</w:t>
      </w:r>
      <w:proofErr w:type="gramEnd"/>
      <w:r w:rsidRPr="00AF74FE">
        <w:rPr>
          <w:rFonts w:ascii="Times New Roman" w:hAnsi="Times New Roman" w:cs="Times New Roman"/>
          <w:sz w:val="28"/>
          <w:szCs w:val="28"/>
        </w:rPr>
        <w:t xml:space="preserve"> актами о государственной гражданской службе Российской Федерации; 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 в письменной форме за две недели;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на оплату труда и другие выплаты в соответствии с Федеральным законом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AF74FE">
        <w:rPr>
          <w:rFonts w:ascii="Times New Roman" w:hAnsi="Times New Roman" w:cs="Times New Roman"/>
          <w:sz w:val="28"/>
          <w:szCs w:val="28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AF74FE">
        <w:rPr>
          <w:rFonts w:ascii="Times New Roman" w:hAnsi="Times New Roman" w:cs="Times New Roman"/>
          <w:sz w:val="28"/>
          <w:szCs w:val="28"/>
        </w:rPr>
        <w:t>, органы местного самоуправления, общественные объединения и иные организации;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на защиту сведений о гражданском служащем;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 xml:space="preserve">- на должностной </w:t>
      </w:r>
      <w:proofErr w:type="gramStart"/>
      <w:r w:rsidRPr="00AF74FE">
        <w:rPr>
          <w:rFonts w:ascii="Times New Roman" w:hAnsi="Times New Roman" w:cs="Times New Roman"/>
          <w:sz w:val="28"/>
          <w:szCs w:val="28"/>
        </w:rPr>
        <w:t>рост</w:t>
      </w:r>
      <w:proofErr w:type="gramEnd"/>
      <w:r w:rsidRPr="00AF74FE">
        <w:rPr>
          <w:rFonts w:ascii="Times New Roman" w:hAnsi="Times New Roman" w:cs="Times New Roman"/>
          <w:sz w:val="28"/>
          <w:szCs w:val="28"/>
        </w:rPr>
        <w:t xml:space="preserve"> на конкурсной основе;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 xml:space="preserve">- на профессиональную переподготовку, повышение квалификации и </w:t>
      </w:r>
      <w:r w:rsidRPr="00AF74FE">
        <w:rPr>
          <w:rFonts w:ascii="Times New Roman" w:hAnsi="Times New Roman" w:cs="Times New Roman"/>
          <w:sz w:val="28"/>
          <w:szCs w:val="28"/>
        </w:rPr>
        <w:lastRenderedPageBreak/>
        <w:t>стажировку в порядке, установленном Федеральным законом «О государственной гражданской службе Российской Федерации» и другими федеральными законами;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на членство в профессиональном союзе;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на рассмотрение индивидуальных служебных споров в соответствии с Федеральным законом «О государственной гражданской службе Российской Федерации» и другими федеральными законами;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на проведение по его заявлению служебной проверки;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на защиту своих прав и законных интересов на гражданской службе, включая обжалование в суд их нарушения;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на медицинское страхование в соответствии с Федеральным законом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на государственное пенсионное обеспечение в соответствии с федеральным законом;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вносить предложения по любым вопросам, отнесенным к компетенции отдела;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осуществлять взаимодействие по вопросам своей деятельности со всеми отделами Межрайонной ИФНС России № 15 по Самарской области и определять направления работы отдела по представленным проектам документов, заключений других документов служебной переписки;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вести переписку по вопросам, относящимся к компетенции отдела;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 xml:space="preserve">- работать с документами отделов инспекции для </w:t>
      </w:r>
      <w:proofErr w:type="gramStart"/>
      <w:r w:rsidRPr="00AF74FE">
        <w:rPr>
          <w:rFonts w:ascii="Times New Roman" w:hAnsi="Times New Roman" w:cs="Times New Roman"/>
          <w:sz w:val="28"/>
          <w:szCs w:val="28"/>
        </w:rPr>
        <w:t>выполнения</w:t>
      </w:r>
      <w:proofErr w:type="gramEnd"/>
      <w:r w:rsidRPr="00AF74FE">
        <w:rPr>
          <w:rFonts w:ascii="Times New Roman" w:hAnsi="Times New Roman" w:cs="Times New Roman"/>
          <w:sz w:val="28"/>
          <w:szCs w:val="28"/>
        </w:rPr>
        <w:t xml:space="preserve"> возложенных на отдел задач;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осуществлять иные права, предусмотренные законодательством Российской Федерации, актами ФНС России и Управления.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10. </w:t>
      </w:r>
      <w:proofErr w:type="gramStart"/>
      <w:r w:rsidR="004B17AB">
        <w:rPr>
          <w:rFonts w:ascii="Times New Roman" w:hAnsi="Times New Roman" w:cs="Times New Roman"/>
          <w:sz w:val="28"/>
          <w:szCs w:val="28"/>
        </w:rPr>
        <w:t>С</w:t>
      </w:r>
      <w:r w:rsidR="004B17AB">
        <w:rPr>
          <w:rFonts w:ascii="Times New Roman" w:hAnsi="Times New Roman" w:cs="Times New Roman"/>
          <w:color w:val="000000" w:themeColor="text1"/>
          <w:sz w:val="28"/>
          <w:szCs w:val="28"/>
        </w:rPr>
        <w:t>тарший</w:t>
      </w:r>
      <w:r w:rsidR="004B17AB" w:rsidRPr="00AF74FE">
        <w:rPr>
          <w:rFonts w:ascii="Times New Roman" w:hAnsi="Times New Roman" w:cs="Times New Roman"/>
          <w:sz w:val="28"/>
          <w:szCs w:val="28"/>
        </w:rPr>
        <w:t xml:space="preserve"> </w:t>
      </w:r>
      <w:r w:rsidR="004B17AB">
        <w:rPr>
          <w:rFonts w:ascii="Times New Roman" w:hAnsi="Times New Roman" w:cs="Times New Roman"/>
          <w:sz w:val="28"/>
          <w:szCs w:val="28"/>
        </w:rPr>
        <w:t>г</w:t>
      </w:r>
      <w:r w:rsidRPr="00AF74FE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</w:t>
      </w:r>
      <w:r w:rsidRPr="00AF74FE">
        <w:rPr>
          <w:rFonts w:ascii="Times New Roman" w:hAnsi="Times New Roman" w:cs="Times New Roman"/>
          <w:sz w:val="28"/>
          <w:szCs w:val="28"/>
        </w:rPr>
        <w:br/>
        <w:t>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России.</w:t>
      </w:r>
      <w:proofErr w:type="gramEnd"/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11. </w:t>
      </w:r>
      <w:r w:rsidR="009348CC" w:rsidRPr="00AF74FE">
        <w:rPr>
          <w:rFonts w:ascii="Times New Roman" w:hAnsi="Times New Roman" w:cs="Times New Roman"/>
          <w:color w:val="2E74B5" w:themeColor="accent1" w:themeShade="BF"/>
          <w:sz w:val="28"/>
          <w:szCs w:val="28"/>
        </w:rPr>
        <w:t xml:space="preserve"> </w:t>
      </w:r>
      <w:r w:rsidR="00A9334D">
        <w:rPr>
          <w:rFonts w:ascii="Times New Roman" w:hAnsi="Times New Roman" w:cs="Times New Roman"/>
          <w:sz w:val="28"/>
          <w:szCs w:val="28"/>
        </w:rPr>
        <w:t>С</w:t>
      </w:r>
      <w:r w:rsidR="00A9334D">
        <w:rPr>
          <w:rFonts w:ascii="Times New Roman" w:hAnsi="Times New Roman" w:cs="Times New Roman"/>
          <w:color w:val="000000" w:themeColor="text1"/>
          <w:sz w:val="28"/>
          <w:szCs w:val="28"/>
        </w:rPr>
        <w:t>тарший</w:t>
      </w:r>
      <w:r w:rsidR="00A9334D" w:rsidRPr="00AF74FE">
        <w:rPr>
          <w:rFonts w:ascii="Times New Roman" w:hAnsi="Times New Roman" w:cs="Times New Roman"/>
          <w:sz w:val="28"/>
          <w:szCs w:val="28"/>
        </w:rPr>
        <w:t xml:space="preserve"> </w:t>
      </w:r>
      <w:r w:rsidR="00A9334D">
        <w:rPr>
          <w:rFonts w:ascii="Times New Roman" w:hAnsi="Times New Roman" w:cs="Times New Roman"/>
          <w:sz w:val="28"/>
          <w:szCs w:val="28"/>
        </w:rPr>
        <w:t>г</w:t>
      </w:r>
      <w:r w:rsidRPr="00AF74FE">
        <w:rPr>
          <w:rFonts w:ascii="Times New Roman" w:hAnsi="Times New Roman" w:cs="Times New Roman"/>
          <w:sz w:val="28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779F5" w:rsidRPr="00AF74FE" w:rsidRDefault="008779F5" w:rsidP="00877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9F5" w:rsidRPr="00AF74FE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4FE">
        <w:rPr>
          <w:rFonts w:ascii="Times New Roman" w:hAnsi="Times New Roman" w:cs="Times New Roman"/>
          <w:b/>
          <w:sz w:val="28"/>
          <w:szCs w:val="28"/>
        </w:rPr>
        <w:t>IV. Перечень вопросов, по которым государственный налоговый инспектор вправе или обязан</w:t>
      </w:r>
      <w:r w:rsidRPr="00AF74FE">
        <w:rPr>
          <w:rFonts w:ascii="Times New Roman" w:hAnsi="Times New Roman" w:cs="Times New Roman"/>
          <w:b/>
          <w:sz w:val="28"/>
          <w:szCs w:val="28"/>
        </w:rPr>
        <w:br/>
        <w:t xml:space="preserve"> самостоятельно принимать управленческие и иные решения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 xml:space="preserve">12. При исполнении служебных обязанностей </w:t>
      </w:r>
      <w:r w:rsidR="00A9334D">
        <w:rPr>
          <w:rFonts w:ascii="Times New Roman" w:hAnsi="Times New Roman" w:cs="Times New Roman"/>
          <w:sz w:val="28"/>
          <w:szCs w:val="28"/>
        </w:rPr>
        <w:t>с</w:t>
      </w:r>
      <w:r w:rsidR="00A9334D">
        <w:rPr>
          <w:rFonts w:ascii="Times New Roman" w:hAnsi="Times New Roman" w:cs="Times New Roman"/>
          <w:color w:val="000000" w:themeColor="text1"/>
          <w:sz w:val="28"/>
          <w:szCs w:val="28"/>
        </w:rPr>
        <w:t>тарший</w:t>
      </w:r>
      <w:r w:rsidR="00A9334D" w:rsidRPr="00AF74FE">
        <w:rPr>
          <w:rFonts w:ascii="Times New Roman" w:hAnsi="Times New Roman" w:cs="Times New Roman"/>
          <w:sz w:val="28"/>
          <w:szCs w:val="28"/>
        </w:rPr>
        <w:t xml:space="preserve"> </w:t>
      </w:r>
      <w:r w:rsidRPr="00AF74FE">
        <w:rPr>
          <w:rFonts w:ascii="Times New Roman" w:hAnsi="Times New Roman" w:cs="Times New Roman"/>
          <w:sz w:val="28"/>
          <w:szCs w:val="28"/>
        </w:rPr>
        <w:t>государственный налоговый инспектор вправе принимать или принимает решение по вопросам, отнесенных к его ведению и в пределах его компетенции.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 xml:space="preserve">13. При исполнении служебных обязанностей </w:t>
      </w:r>
      <w:r w:rsidR="00A9334D">
        <w:rPr>
          <w:rFonts w:ascii="Times New Roman" w:hAnsi="Times New Roman" w:cs="Times New Roman"/>
          <w:sz w:val="28"/>
          <w:szCs w:val="28"/>
        </w:rPr>
        <w:t>с</w:t>
      </w:r>
      <w:r w:rsidR="00A9334D">
        <w:rPr>
          <w:rFonts w:ascii="Times New Roman" w:hAnsi="Times New Roman" w:cs="Times New Roman"/>
          <w:color w:val="000000" w:themeColor="text1"/>
          <w:sz w:val="28"/>
          <w:szCs w:val="28"/>
        </w:rPr>
        <w:t>тарший</w:t>
      </w:r>
      <w:r w:rsidR="00A9334D" w:rsidRPr="00AF74FE">
        <w:rPr>
          <w:rFonts w:ascii="Times New Roman" w:hAnsi="Times New Roman" w:cs="Times New Roman"/>
          <w:sz w:val="28"/>
          <w:szCs w:val="28"/>
        </w:rPr>
        <w:t xml:space="preserve"> </w:t>
      </w:r>
      <w:r w:rsidRPr="00AF74FE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Pr="00AF74FE">
        <w:rPr>
          <w:rFonts w:ascii="Times New Roman" w:hAnsi="Times New Roman" w:cs="Times New Roman"/>
          <w:sz w:val="28"/>
          <w:szCs w:val="28"/>
        </w:rPr>
        <w:lastRenderedPageBreak/>
        <w:t>налоговый инспектор обязан самостоятельно принимать решения по вопросам: подготовки нормативных актов и (или)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вопросам, отнесенным к его ведению и в пределах своей функциональной компетенции.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79F5" w:rsidRPr="00AF74FE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4FE">
        <w:rPr>
          <w:rFonts w:ascii="Times New Roman" w:hAnsi="Times New Roman" w:cs="Times New Roman"/>
          <w:b/>
          <w:sz w:val="28"/>
          <w:szCs w:val="28"/>
        </w:rPr>
        <w:t xml:space="preserve">V. Перечень вопросов, по которым государственный налоговый инспектор вправе или обязан участвовать </w:t>
      </w:r>
      <w:r w:rsidRPr="00AF74FE">
        <w:rPr>
          <w:rFonts w:ascii="Times New Roman" w:hAnsi="Times New Roman" w:cs="Times New Roman"/>
          <w:b/>
          <w:sz w:val="28"/>
          <w:szCs w:val="28"/>
        </w:rPr>
        <w:br/>
        <w:t xml:space="preserve">при подготовке проектов нормативных правовых актов и (или) </w:t>
      </w:r>
      <w:r w:rsidRPr="00AF74FE">
        <w:rPr>
          <w:rFonts w:ascii="Times New Roman" w:hAnsi="Times New Roman" w:cs="Times New Roman"/>
          <w:b/>
          <w:sz w:val="28"/>
          <w:szCs w:val="28"/>
        </w:rPr>
        <w:br/>
        <w:t>проектов управленческих и иных решений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14. </w:t>
      </w:r>
      <w:r w:rsidR="00A9334D">
        <w:rPr>
          <w:rFonts w:ascii="Times New Roman" w:hAnsi="Times New Roman" w:cs="Times New Roman"/>
          <w:sz w:val="28"/>
          <w:szCs w:val="28"/>
        </w:rPr>
        <w:t>С</w:t>
      </w:r>
      <w:r w:rsidR="00A9334D">
        <w:rPr>
          <w:rFonts w:ascii="Times New Roman" w:hAnsi="Times New Roman" w:cs="Times New Roman"/>
          <w:color w:val="000000" w:themeColor="text1"/>
          <w:sz w:val="28"/>
          <w:szCs w:val="28"/>
        </w:rPr>
        <w:t>тарший</w:t>
      </w:r>
      <w:r w:rsidR="00A9334D" w:rsidRPr="00AF74FE">
        <w:rPr>
          <w:rFonts w:ascii="Times New Roman" w:hAnsi="Times New Roman" w:cs="Times New Roman"/>
          <w:sz w:val="28"/>
          <w:szCs w:val="28"/>
        </w:rPr>
        <w:t xml:space="preserve"> </w:t>
      </w:r>
      <w:r w:rsidR="00A9334D">
        <w:rPr>
          <w:rFonts w:ascii="Times New Roman" w:hAnsi="Times New Roman" w:cs="Times New Roman"/>
          <w:sz w:val="28"/>
          <w:szCs w:val="28"/>
        </w:rPr>
        <w:t>г</w:t>
      </w:r>
      <w:r w:rsidRPr="00AF74FE">
        <w:rPr>
          <w:rFonts w:ascii="Times New Roman" w:hAnsi="Times New Roman" w:cs="Times New Roman"/>
          <w:sz w:val="28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 нормативных актов и (или)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вопросам, отнесенным к его ведению и в пределах своей функциональной компетенции.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15. </w:t>
      </w:r>
      <w:r w:rsidR="00A9334D">
        <w:rPr>
          <w:rFonts w:ascii="Times New Roman" w:hAnsi="Times New Roman" w:cs="Times New Roman"/>
          <w:sz w:val="28"/>
          <w:szCs w:val="28"/>
        </w:rPr>
        <w:t>С</w:t>
      </w:r>
      <w:r w:rsidR="00A9334D">
        <w:rPr>
          <w:rFonts w:ascii="Times New Roman" w:hAnsi="Times New Roman" w:cs="Times New Roman"/>
          <w:color w:val="000000" w:themeColor="text1"/>
          <w:sz w:val="28"/>
          <w:szCs w:val="28"/>
        </w:rPr>
        <w:t>тарший</w:t>
      </w:r>
      <w:r w:rsidR="00A9334D" w:rsidRPr="00AF74FE">
        <w:rPr>
          <w:rFonts w:ascii="Times New Roman" w:hAnsi="Times New Roman" w:cs="Times New Roman"/>
          <w:sz w:val="28"/>
          <w:szCs w:val="28"/>
        </w:rPr>
        <w:t xml:space="preserve"> </w:t>
      </w:r>
      <w:r w:rsidR="00A9334D">
        <w:rPr>
          <w:rFonts w:ascii="Times New Roman" w:hAnsi="Times New Roman" w:cs="Times New Roman"/>
          <w:sz w:val="28"/>
          <w:szCs w:val="28"/>
        </w:rPr>
        <w:t>г</w:t>
      </w:r>
      <w:r w:rsidRPr="00AF74FE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положений об инспекции и отделе;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иных актов по поручению руководства инспекции.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79F5" w:rsidRPr="00AF74FE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4FE">
        <w:rPr>
          <w:rFonts w:ascii="Times New Roman" w:hAnsi="Times New Roman" w:cs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AF74FE">
        <w:rPr>
          <w:rFonts w:ascii="Times New Roman" w:hAnsi="Times New Roman" w:cs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8779F5" w:rsidRPr="00AF74FE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4FE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 xml:space="preserve">16. В соответствии со своими должностными обязанностями </w:t>
      </w:r>
      <w:r w:rsidR="00A9334D">
        <w:rPr>
          <w:rFonts w:ascii="Times New Roman" w:hAnsi="Times New Roman" w:cs="Times New Roman"/>
          <w:sz w:val="28"/>
          <w:szCs w:val="28"/>
        </w:rPr>
        <w:t>с</w:t>
      </w:r>
      <w:r w:rsidR="00A9334D">
        <w:rPr>
          <w:rFonts w:ascii="Times New Roman" w:hAnsi="Times New Roman" w:cs="Times New Roman"/>
          <w:color w:val="000000" w:themeColor="text1"/>
          <w:sz w:val="28"/>
          <w:szCs w:val="28"/>
        </w:rPr>
        <w:t>тарший</w:t>
      </w:r>
      <w:r w:rsidR="00A9334D" w:rsidRPr="00AF74FE">
        <w:rPr>
          <w:rFonts w:ascii="Times New Roman" w:hAnsi="Times New Roman" w:cs="Times New Roman"/>
          <w:sz w:val="28"/>
          <w:szCs w:val="28"/>
        </w:rPr>
        <w:t xml:space="preserve"> </w:t>
      </w:r>
      <w:r w:rsidRPr="00AF74FE">
        <w:rPr>
          <w:rFonts w:ascii="Times New Roman" w:hAnsi="Times New Roman" w:cs="Times New Roman"/>
          <w:sz w:val="28"/>
          <w:szCs w:val="28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779F5" w:rsidRPr="00AF74FE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79F5" w:rsidRPr="00AF74FE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4FE">
        <w:rPr>
          <w:rFonts w:ascii="Times New Roman" w:hAnsi="Times New Roman" w:cs="Times New Roman"/>
          <w:b/>
          <w:sz w:val="28"/>
          <w:szCs w:val="28"/>
        </w:rPr>
        <w:t>VII. Порядок служебного взаимодействия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17. </w:t>
      </w:r>
      <w:proofErr w:type="gramStart"/>
      <w:r w:rsidRPr="00AF74FE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A9334D">
        <w:rPr>
          <w:rFonts w:ascii="Times New Roman" w:hAnsi="Times New Roman" w:cs="Times New Roman"/>
          <w:sz w:val="28"/>
          <w:szCs w:val="28"/>
        </w:rPr>
        <w:t>с</w:t>
      </w:r>
      <w:r w:rsidR="00A9334D">
        <w:rPr>
          <w:rFonts w:ascii="Times New Roman" w:hAnsi="Times New Roman" w:cs="Times New Roman"/>
          <w:color w:val="000000" w:themeColor="text1"/>
          <w:sz w:val="28"/>
          <w:szCs w:val="28"/>
        </w:rPr>
        <w:t>таршего</w:t>
      </w:r>
      <w:r w:rsidR="00A9334D" w:rsidRPr="00AF74FE">
        <w:rPr>
          <w:rFonts w:ascii="Times New Roman" w:hAnsi="Times New Roman" w:cs="Times New Roman"/>
          <w:sz w:val="28"/>
          <w:szCs w:val="28"/>
        </w:rPr>
        <w:t xml:space="preserve"> </w:t>
      </w:r>
      <w:r w:rsidRPr="00AF74FE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</w:t>
      </w:r>
      <w:r w:rsidRPr="00AF74FE">
        <w:rPr>
          <w:rFonts w:ascii="Times New Roman" w:hAnsi="Times New Roman" w:cs="Times New Roman"/>
          <w:sz w:val="28"/>
          <w:szCs w:val="28"/>
        </w:rPr>
        <w:br/>
        <w:t>ст</w:t>
      </w:r>
      <w:proofErr w:type="gramEnd"/>
      <w:r w:rsidRPr="00AF74FE">
        <w:rPr>
          <w:rFonts w:ascii="Times New Roman" w:hAnsi="Times New Roman" w:cs="Times New Roman"/>
          <w:sz w:val="28"/>
          <w:szCs w:val="28"/>
        </w:rPr>
        <w:t>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779F5" w:rsidRPr="00AF74FE" w:rsidRDefault="008779F5" w:rsidP="00877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9F5" w:rsidRPr="00AF74FE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4FE">
        <w:rPr>
          <w:rFonts w:ascii="Times New Roman" w:hAnsi="Times New Roman" w:cs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8779F5" w:rsidRPr="00AF74FE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4FE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8779F5" w:rsidRPr="00AF74FE" w:rsidRDefault="008779F5" w:rsidP="00877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18. </w:t>
      </w:r>
      <w:r w:rsidR="00A9334D">
        <w:rPr>
          <w:rFonts w:ascii="Times New Roman" w:hAnsi="Times New Roman" w:cs="Times New Roman"/>
          <w:sz w:val="28"/>
          <w:szCs w:val="28"/>
        </w:rPr>
        <w:t>С</w:t>
      </w:r>
      <w:r w:rsidR="00A9334D">
        <w:rPr>
          <w:rFonts w:ascii="Times New Roman" w:hAnsi="Times New Roman" w:cs="Times New Roman"/>
          <w:color w:val="000000" w:themeColor="text1"/>
          <w:sz w:val="28"/>
          <w:szCs w:val="28"/>
        </w:rPr>
        <w:t>тарший</w:t>
      </w:r>
      <w:r w:rsidR="00A9334D" w:rsidRPr="00AF74FE">
        <w:rPr>
          <w:rFonts w:ascii="Times New Roman" w:hAnsi="Times New Roman" w:cs="Times New Roman"/>
          <w:sz w:val="28"/>
          <w:szCs w:val="28"/>
        </w:rPr>
        <w:t xml:space="preserve"> </w:t>
      </w:r>
      <w:r w:rsidR="00A9334D">
        <w:rPr>
          <w:rFonts w:ascii="Times New Roman" w:hAnsi="Times New Roman" w:cs="Times New Roman"/>
          <w:sz w:val="28"/>
          <w:szCs w:val="28"/>
        </w:rPr>
        <w:t>г</w:t>
      </w:r>
      <w:r w:rsidRPr="00AF74FE">
        <w:rPr>
          <w:rFonts w:ascii="Times New Roman" w:hAnsi="Times New Roman" w:cs="Times New Roman"/>
          <w:sz w:val="28"/>
          <w:szCs w:val="28"/>
        </w:rPr>
        <w:t>осударственный налоговый инспектор выполняет организационное, информационное, техническое, др. обеспечение (принимает участие в обеспечении) оказания следующих видов государственных услуг, осуществляемых Межрайонной инспекцией ФНС России № 15 по Самарской области: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информирование по письменному обращению налогоплательщика;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индивидуальное устное информирование налогоплательщика;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- информирование налогоплательщиков по телефону.</w:t>
      </w:r>
    </w:p>
    <w:p w:rsidR="008779F5" w:rsidRPr="00AF74FE" w:rsidRDefault="008779F5" w:rsidP="008779F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9F5" w:rsidRPr="00AF74FE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4FE">
        <w:rPr>
          <w:rFonts w:ascii="Times New Roman" w:hAnsi="Times New Roman" w:cs="Times New Roman"/>
          <w:b/>
          <w:sz w:val="28"/>
          <w:szCs w:val="28"/>
        </w:rPr>
        <w:t>IX. Показатели эффективности и результативности</w:t>
      </w:r>
    </w:p>
    <w:p w:rsidR="008779F5" w:rsidRPr="00AF74FE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4FE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A9334D">
        <w:rPr>
          <w:rFonts w:ascii="Times New Roman" w:hAnsi="Times New Roman" w:cs="Times New Roman"/>
          <w:sz w:val="28"/>
          <w:szCs w:val="28"/>
        </w:rPr>
        <w:t>с</w:t>
      </w:r>
      <w:r w:rsidR="00A9334D">
        <w:rPr>
          <w:rFonts w:ascii="Times New Roman" w:hAnsi="Times New Roman" w:cs="Times New Roman"/>
          <w:color w:val="000000" w:themeColor="text1"/>
          <w:sz w:val="28"/>
          <w:szCs w:val="28"/>
        </w:rPr>
        <w:t>таршего</w:t>
      </w:r>
      <w:r w:rsidR="00A9334D" w:rsidRPr="00AF74FE">
        <w:rPr>
          <w:rFonts w:ascii="Times New Roman" w:hAnsi="Times New Roman" w:cs="Times New Roman"/>
          <w:sz w:val="28"/>
          <w:szCs w:val="28"/>
        </w:rPr>
        <w:t xml:space="preserve"> </w:t>
      </w:r>
      <w:r w:rsidRPr="00AF74F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 оценивается по следующим показателям</w:t>
      </w:r>
      <w:r w:rsidRPr="00AF74FE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Pr="00AF74FE">
        <w:rPr>
          <w:rFonts w:ascii="Times New Roman" w:hAnsi="Times New Roman" w:cs="Times New Roman"/>
          <w:sz w:val="28"/>
          <w:szCs w:val="28"/>
        </w:rPr>
        <w:t>: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779F5" w:rsidRPr="00AF74FE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4FE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8779F5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79F5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79F5" w:rsidRPr="00EA55FA" w:rsidRDefault="00A9334D" w:rsidP="008779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79F5" w:rsidRPr="00EA55FA">
        <w:rPr>
          <w:rFonts w:ascii="Times New Roman" w:hAnsi="Times New Roman" w:cs="Times New Roman"/>
          <w:sz w:val="28"/>
          <w:szCs w:val="28"/>
        </w:rPr>
        <w:t xml:space="preserve">ачальник отдела                                       </w:t>
      </w:r>
    </w:p>
    <w:p w:rsidR="008779F5" w:rsidRPr="007C6D63" w:rsidRDefault="005A42AA" w:rsidP="00A279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камеральных проверок №</w:t>
      </w:r>
      <w:r w:rsidR="00B80F63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8779F5" w:rsidRPr="00EA55FA">
        <w:rPr>
          <w:rFonts w:ascii="Times New Roman" w:hAnsi="Times New Roman" w:cs="Times New Roman"/>
          <w:sz w:val="28"/>
          <w:szCs w:val="28"/>
        </w:rPr>
        <w:t xml:space="preserve">___________         </w:t>
      </w:r>
      <w:r w:rsidR="008779F5">
        <w:rPr>
          <w:rFonts w:ascii="Times New Roman" w:hAnsi="Times New Roman" w:cs="Times New Roman"/>
          <w:sz w:val="28"/>
          <w:szCs w:val="28"/>
        </w:rPr>
        <w:t xml:space="preserve">     ________________     </w:t>
      </w:r>
      <w:r>
        <w:rPr>
          <w:rFonts w:ascii="Times New Roman" w:hAnsi="Times New Roman" w:cs="Times New Roman"/>
          <w:sz w:val="28"/>
          <w:szCs w:val="28"/>
          <w:u w:val="single"/>
        </w:rPr>
        <w:t>К</w:t>
      </w:r>
      <w:r w:rsidR="00A2798D">
        <w:rPr>
          <w:rFonts w:ascii="Times New Roman" w:hAnsi="Times New Roman" w:cs="Times New Roman"/>
          <w:sz w:val="28"/>
          <w:szCs w:val="28"/>
          <w:u w:val="single"/>
        </w:rPr>
        <w:t xml:space="preserve">орнеева Т. Е. </w:t>
      </w:r>
      <w:r w:rsidR="008779F5" w:rsidRPr="007C6D63">
        <w:rPr>
          <w:rFonts w:ascii="Times New Roman" w:hAnsi="Times New Roman" w:cs="Times New Roman"/>
          <w:sz w:val="24"/>
          <w:szCs w:val="24"/>
        </w:rPr>
        <w:t xml:space="preserve">(наименование отдела инспекции)                             </w:t>
      </w:r>
      <w:r w:rsidR="008779F5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8779F5" w:rsidRPr="007C6D63">
        <w:rPr>
          <w:rFonts w:ascii="Times New Roman" w:hAnsi="Times New Roman" w:cs="Times New Roman"/>
          <w:sz w:val="24"/>
          <w:szCs w:val="24"/>
        </w:rPr>
        <w:t xml:space="preserve">  (подпись)                   (Ф.И.О.)</w:t>
      </w:r>
    </w:p>
    <w:p w:rsidR="008779F5" w:rsidRDefault="008779F5" w:rsidP="008779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2A4F" w:rsidRDefault="00302A4F" w:rsidP="00302A4F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779F5" w:rsidRPr="00B93661" w:rsidRDefault="008779F5" w:rsidP="00AF74F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8779F5" w:rsidRPr="00B93661" w:rsidRDefault="008779F5" w:rsidP="008779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852"/>
        <w:gridCol w:w="2299"/>
        <w:gridCol w:w="2040"/>
        <w:gridCol w:w="2185"/>
      </w:tblGrid>
      <w:tr w:rsidR="008779F5" w:rsidRPr="00FD546B" w:rsidTr="00A9334D">
        <w:trPr>
          <w:trHeight w:val="240"/>
          <w:jc w:val="center"/>
        </w:trPr>
        <w:tc>
          <w:tcPr>
            <w:tcW w:w="840" w:type="dxa"/>
            <w:vAlign w:val="center"/>
          </w:tcPr>
          <w:p w:rsidR="008779F5" w:rsidRPr="00FD546B" w:rsidRDefault="008779F5" w:rsidP="006E28F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852" w:type="dxa"/>
            <w:vAlign w:val="center"/>
          </w:tcPr>
          <w:p w:rsidR="008779F5" w:rsidRDefault="008779F5" w:rsidP="006E28F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8779F5" w:rsidRPr="00FD546B" w:rsidRDefault="008779F5" w:rsidP="006E28F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299" w:type="dxa"/>
            <w:vAlign w:val="center"/>
          </w:tcPr>
          <w:p w:rsidR="008779F5" w:rsidRPr="00FD546B" w:rsidRDefault="008779F5" w:rsidP="006E28F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8779F5" w:rsidRPr="00FD546B" w:rsidRDefault="008779F5" w:rsidP="006E28F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8779F5" w:rsidRPr="00FD546B" w:rsidRDefault="008779F5" w:rsidP="006E28F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8779F5" w:rsidRPr="00FD546B" w:rsidTr="00A9334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8779F5" w:rsidRPr="00373EDD" w:rsidRDefault="00373EDD" w:rsidP="006E28F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3ED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52" w:type="dxa"/>
            <w:tcBorders>
              <w:top w:val="nil"/>
            </w:tcBorders>
            <w:vAlign w:val="center"/>
          </w:tcPr>
          <w:p w:rsidR="00373EDD" w:rsidRPr="00373EDD" w:rsidRDefault="00A416E7" w:rsidP="00A9334D">
            <w:pPr>
              <w:pStyle w:val="a3"/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Пурина Карина Игоревна</w:t>
            </w:r>
            <w:bookmarkStart w:id="0" w:name="_GoBack"/>
            <w:bookmarkEnd w:id="0"/>
          </w:p>
        </w:tc>
        <w:tc>
          <w:tcPr>
            <w:tcW w:w="2299" w:type="dxa"/>
            <w:tcBorders>
              <w:top w:val="nil"/>
            </w:tcBorders>
            <w:vAlign w:val="center"/>
          </w:tcPr>
          <w:p w:rsidR="008779F5" w:rsidRPr="00FD546B" w:rsidRDefault="008779F5" w:rsidP="006E28F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8779F5" w:rsidRPr="00FD546B" w:rsidRDefault="008779F5" w:rsidP="006E28F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8779F5" w:rsidRPr="00FD546B" w:rsidRDefault="008779F5" w:rsidP="006E28F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8779F5" w:rsidRPr="00FD546B" w:rsidTr="00A9334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8779F5" w:rsidRPr="00FD546B" w:rsidRDefault="008779F5" w:rsidP="006E28F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52" w:type="dxa"/>
            <w:tcBorders>
              <w:top w:val="nil"/>
            </w:tcBorders>
            <w:vAlign w:val="center"/>
          </w:tcPr>
          <w:p w:rsidR="008779F5" w:rsidRPr="00FD546B" w:rsidRDefault="008779F5" w:rsidP="006E28F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99" w:type="dxa"/>
            <w:tcBorders>
              <w:top w:val="nil"/>
            </w:tcBorders>
            <w:vAlign w:val="center"/>
          </w:tcPr>
          <w:p w:rsidR="008779F5" w:rsidRPr="00FD546B" w:rsidRDefault="008779F5" w:rsidP="006E28F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8779F5" w:rsidRPr="00FD546B" w:rsidRDefault="008779F5" w:rsidP="006E28F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8779F5" w:rsidRPr="00FD546B" w:rsidRDefault="008779F5" w:rsidP="006E28F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8779F5" w:rsidRPr="003B7A81" w:rsidRDefault="008779F5" w:rsidP="008779F5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E3255C" w:rsidRDefault="00E3255C"/>
    <w:sectPr w:rsidR="00E3255C" w:rsidSect="008779F5">
      <w:headerReference w:type="default" r:id="rId27"/>
      <w:pgSz w:w="11906" w:h="16838"/>
      <w:pgMar w:top="28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6E7" w:rsidRDefault="00A416E7" w:rsidP="008779F5">
      <w:pPr>
        <w:spacing w:after="0" w:line="240" w:lineRule="auto"/>
      </w:pPr>
      <w:r>
        <w:separator/>
      </w:r>
    </w:p>
  </w:endnote>
  <w:endnote w:type="continuationSeparator" w:id="0">
    <w:p w:rsidR="00A416E7" w:rsidRDefault="00A416E7" w:rsidP="00877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6E7" w:rsidRDefault="00A416E7" w:rsidP="008779F5">
      <w:pPr>
        <w:spacing w:after="0" w:line="240" w:lineRule="auto"/>
      </w:pPr>
      <w:r>
        <w:separator/>
      </w:r>
    </w:p>
  </w:footnote>
  <w:footnote w:type="continuationSeparator" w:id="0">
    <w:p w:rsidR="00A416E7" w:rsidRDefault="00A416E7" w:rsidP="008779F5">
      <w:pPr>
        <w:spacing w:after="0" w:line="240" w:lineRule="auto"/>
      </w:pPr>
      <w:r>
        <w:continuationSeparator/>
      </w:r>
    </w:p>
  </w:footnote>
  <w:footnote w:id="1">
    <w:p w:rsidR="00A416E7" w:rsidRPr="000916AA" w:rsidRDefault="00A416E7" w:rsidP="008779F5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2">
    <w:p w:rsidR="00A416E7" w:rsidRPr="00AF4BFF" w:rsidRDefault="00A416E7" w:rsidP="008779F5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16E7" w:rsidRPr="00B310A4" w:rsidRDefault="00A416E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77955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A416E7" w:rsidRPr="00B310A4" w:rsidRDefault="00A416E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9F5"/>
    <w:rsid w:val="001A2D31"/>
    <w:rsid w:val="001D37F2"/>
    <w:rsid w:val="002059B5"/>
    <w:rsid w:val="0020737C"/>
    <w:rsid w:val="00236B80"/>
    <w:rsid w:val="00245880"/>
    <w:rsid w:val="002A23CD"/>
    <w:rsid w:val="002A5642"/>
    <w:rsid w:val="002C2E6C"/>
    <w:rsid w:val="00302A4F"/>
    <w:rsid w:val="00373EDD"/>
    <w:rsid w:val="003916A7"/>
    <w:rsid w:val="003D350A"/>
    <w:rsid w:val="00407A9A"/>
    <w:rsid w:val="0042176A"/>
    <w:rsid w:val="00446A12"/>
    <w:rsid w:val="0047441F"/>
    <w:rsid w:val="00476EF7"/>
    <w:rsid w:val="004B17AB"/>
    <w:rsid w:val="004C45C5"/>
    <w:rsid w:val="005A42AA"/>
    <w:rsid w:val="006266B5"/>
    <w:rsid w:val="006649EE"/>
    <w:rsid w:val="006E28F5"/>
    <w:rsid w:val="00741A91"/>
    <w:rsid w:val="00773CE7"/>
    <w:rsid w:val="0078060E"/>
    <w:rsid w:val="0082564C"/>
    <w:rsid w:val="008330D8"/>
    <w:rsid w:val="008779F5"/>
    <w:rsid w:val="00883EFF"/>
    <w:rsid w:val="008D0BE1"/>
    <w:rsid w:val="00916736"/>
    <w:rsid w:val="009348CC"/>
    <w:rsid w:val="009F53B2"/>
    <w:rsid w:val="00A2798D"/>
    <w:rsid w:val="00A32C22"/>
    <w:rsid w:val="00A416E7"/>
    <w:rsid w:val="00A9334D"/>
    <w:rsid w:val="00AE5101"/>
    <w:rsid w:val="00AF727E"/>
    <w:rsid w:val="00AF74FE"/>
    <w:rsid w:val="00B43AD0"/>
    <w:rsid w:val="00B71473"/>
    <w:rsid w:val="00B80F63"/>
    <w:rsid w:val="00BD6CE1"/>
    <w:rsid w:val="00BF3263"/>
    <w:rsid w:val="00C05B2E"/>
    <w:rsid w:val="00C12DA7"/>
    <w:rsid w:val="00C42792"/>
    <w:rsid w:val="00CC7B01"/>
    <w:rsid w:val="00D14D0B"/>
    <w:rsid w:val="00D77955"/>
    <w:rsid w:val="00E3255C"/>
    <w:rsid w:val="00E37962"/>
    <w:rsid w:val="00EB14DC"/>
    <w:rsid w:val="00F075D9"/>
    <w:rsid w:val="00F63176"/>
    <w:rsid w:val="00F936EF"/>
    <w:rsid w:val="00FD1246"/>
    <w:rsid w:val="00FF7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F5"/>
  </w:style>
  <w:style w:type="paragraph" w:styleId="1">
    <w:name w:val="heading 1"/>
    <w:basedOn w:val="a"/>
    <w:next w:val="a"/>
    <w:link w:val="10"/>
    <w:uiPriority w:val="9"/>
    <w:qFormat/>
    <w:rsid w:val="008779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79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8779F5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8779F5"/>
    <w:rPr>
      <w:sz w:val="20"/>
      <w:szCs w:val="20"/>
    </w:rPr>
  </w:style>
  <w:style w:type="paragraph" w:customStyle="1" w:styleId="ConsPlusNormal">
    <w:name w:val="ConsPlusNormal"/>
    <w:rsid w:val="008779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779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779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79F5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8779F5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8779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779F5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8779F5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779F5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877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779F5"/>
  </w:style>
  <w:style w:type="paragraph" w:styleId="ad">
    <w:name w:val="footer"/>
    <w:basedOn w:val="a"/>
    <w:link w:val="ae"/>
    <w:uiPriority w:val="99"/>
    <w:unhideWhenUsed/>
    <w:rsid w:val="00877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779F5"/>
  </w:style>
  <w:style w:type="paragraph" w:styleId="af">
    <w:name w:val="Body Text Indent"/>
    <w:basedOn w:val="a"/>
    <w:link w:val="af0"/>
    <w:rsid w:val="00F936E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F936E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F5"/>
  </w:style>
  <w:style w:type="paragraph" w:styleId="1">
    <w:name w:val="heading 1"/>
    <w:basedOn w:val="a"/>
    <w:next w:val="a"/>
    <w:link w:val="10"/>
    <w:uiPriority w:val="9"/>
    <w:qFormat/>
    <w:rsid w:val="008779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79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8779F5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8779F5"/>
    <w:rPr>
      <w:sz w:val="20"/>
      <w:szCs w:val="20"/>
    </w:rPr>
  </w:style>
  <w:style w:type="paragraph" w:customStyle="1" w:styleId="ConsPlusNormal">
    <w:name w:val="ConsPlusNormal"/>
    <w:rsid w:val="008779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779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779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79F5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8779F5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8779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779F5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8779F5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779F5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877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779F5"/>
  </w:style>
  <w:style w:type="paragraph" w:styleId="ad">
    <w:name w:val="footer"/>
    <w:basedOn w:val="a"/>
    <w:link w:val="ae"/>
    <w:uiPriority w:val="99"/>
    <w:unhideWhenUsed/>
    <w:rsid w:val="00877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779F5"/>
  </w:style>
  <w:style w:type="paragraph" w:styleId="af">
    <w:name w:val="Body Text Indent"/>
    <w:basedOn w:val="a"/>
    <w:link w:val="af0"/>
    <w:rsid w:val="00F936E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F936E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6B36C47A57B92AF530C4AB23B9837BBF42A9629A0E063114B13A0AB1r6f1F" TargetMode="External"/><Relationship Id="rId13" Type="http://schemas.openxmlformats.org/officeDocument/2006/relationships/hyperlink" Target="consultantplus://offline/ref=356B36C47A57B92AF530C4AB23B9837BBF42A9609401063114B13A0AB1615D44D7D4C579BD1E15E4rDf2F" TargetMode="External"/><Relationship Id="rId18" Type="http://schemas.openxmlformats.org/officeDocument/2006/relationships/hyperlink" Target="consultantplus://offline/ref=FC3FB62321C91910F0017EC7D901747B2B13505EFD0DFA6676237CB9BFs5f9F" TargetMode="External"/><Relationship Id="rId26" Type="http://schemas.openxmlformats.org/officeDocument/2006/relationships/hyperlink" Target="consultantplus://offline/ref=FC3FB62321C91910F0017EC7D901747B28145550F10AFA6676237CB9BFs5f9F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FC3FB62321C91910F0017EC7D901747B28145555FE06FA6676237CB9BFs5f9F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56B36C47A57B92AF530C4AB23B9837BBF42A9609401063114B13A0AB1615D44D7D4C579BD1E15E5rDf5F" TargetMode="External"/><Relationship Id="rId17" Type="http://schemas.openxmlformats.org/officeDocument/2006/relationships/hyperlink" Target="consultantplus://offline/ref=FC3FB62321C91910F0017EC7D901747B2B115255F10FFA6676237CB9BFs5f9F" TargetMode="External"/><Relationship Id="rId25" Type="http://schemas.openxmlformats.org/officeDocument/2006/relationships/hyperlink" Target="consultantplus://offline/ref=FC3FB62321C91910F0017EC7D901747B281B5B5FFF0AFA6676237CB9BFs5f9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C3FB62321C91910F0017EC7D901747B2B115255FC0EFA6676237CB9BFs5f9F" TargetMode="External"/><Relationship Id="rId20" Type="http://schemas.openxmlformats.org/officeDocument/2006/relationships/hyperlink" Target="consultantplus://offline/ref=FC3FB62321C91910F0017EC7D901747B2D1B5A53FD05A76C7E7A70BBsBf8F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56B36C47A57B92AF530C4AB23B9837BBF42A9609401063114B13A0AB1615D44D7D4C579BD1E15EArDf2F" TargetMode="External"/><Relationship Id="rId24" Type="http://schemas.openxmlformats.org/officeDocument/2006/relationships/hyperlink" Target="consultantplus://offline/ref=FC3FB62321C91910F0017EC7D901747B2B135A5EFA0BFA6676237CB9BFs5f9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56B36C47A57B92AF530C4AB23B9837BBF42A86D950B063114B13A0AB1615D44D7D4C579BD1D1DEDrDf8F" TargetMode="External"/><Relationship Id="rId23" Type="http://schemas.openxmlformats.org/officeDocument/2006/relationships/hyperlink" Target="consultantplus://offline/ref=FC3FB62321C91910F0017EC7D901747B28145656FE0FFA6676237CB9BFs5f9F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356B36C47A57B92AF530C4AB23B9837BBF42A9609401063114B13A0AB1615D44D7D4C579BD1E15EBrDf6F" TargetMode="External"/><Relationship Id="rId19" Type="http://schemas.openxmlformats.org/officeDocument/2006/relationships/hyperlink" Target="consultantplus://offline/ref=FC3FB62321C91910F0017EC7D901747B2A105256F105A76C7E7A70BBsBf8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56B36C47A57B92AF530C4AB23B9837BBF42A9609401063114B13A0AB1615D44D7D4C579BD1F16EArDf2F" TargetMode="External"/><Relationship Id="rId14" Type="http://schemas.openxmlformats.org/officeDocument/2006/relationships/hyperlink" Target="consultantplus://offline/ref=356B36C47A57B92AF530C4AB23B9837BBF42A86D950B063114B13A0AB1615D44D7D4C579BD1D12E5rDf6F" TargetMode="External"/><Relationship Id="rId22" Type="http://schemas.openxmlformats.org/officeDocument/2006/relationships/hyperlink" Target="consultantplus://offline/ref=FC3FB62321C91910F0017EC7D901747B28145652FF0DFA6676237CB9BFs5f9F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EA587-89F1-44B2-B907-6D33FB9E8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14</Pages>
  <Words>5515</Words>
  <Characters>31442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</Company>
  <LinksUpToDate>false</LinksUpToDate>
  <CharactersWithSpaces>36884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Абхаирова Татьяна Андреевна</dc:creator>
  <cp:lastModifiedBy>Корнеева Татьяна Евгеньевна</cp:lastModifiedBy>
  <cp:revision>9</cp:revision>
  <cp:lastPrinted>2021-06-18T14:14:00Z</cp:lastPrinted>
  <dcterms:created xsi:type="dcterms:W3CDTF">2021-06-08T08:50:00Z</dcterms:created>
  <dcterms:modified xsi:type="dcterms:W3CDTF">2021-06-18T14:17:00Z</dcterms:modified>
</cp:coreProperties>
</file>